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CA" w:rsidRPr="00514451" w:rsidRDefault="00BE1468" w:rsidP="00514451">
      <w:pPr>
        <w:spacing w:after="120"/>
        <w:jc w:val="center"/>
        <w:rPr>
          <w:b/>
          <w:sz w:val="44"/>
          <w:szCs w:val="20"/>
        </w:rPr>
      </w:pPr>
      <w:r w:rsidRPr="00514451">
        <w:rPr>
          <w:b/>
          <w:sz w:val="44"/>
          <w:szCs w:val="20"/>
        </w:rPr>
        <w:t xml:space="preserve">Derivation of the formulae for calculating a </w:t>
      </w:r>
      <w:r w:rsidR="00126832" w:rsidRPr="00514451">
        <w:rPr>
          <w:b/>
          <w:sz w:val="44"/>
          <w:szCs w:val="20"/>
        </w:rPr>
        <w:t>four</w:t>
      </w:r>
      <w:r w:rsidR="00514451" w:rsidRPr="00514451">
        <w:rPr>
          <w:b/>
          <w:sz w:val="44"/>
          <w:szCs w:val="20"/>
        </w:rPr>
        <w:t xml:space="preserve"> </w:t>
      </w:r>
      <w:r w:rsidRPr="00514451">
        <w:rPr>
          <w:b/>
          <w:sz w:val="44"/>
          <w:szCs w:val="20"/>
        </w:rPr>
        <w:t>c</w:t>
      </w:r>
      <w:r w:rsidR="008E61CA" w:rsidRPr="00514451">
        <w:rPr>
          <w:b/>
          <w:sz w:val="44"/>
          <w:szCs w:val="20"/>
        </w:rPr>
        <w:t xml:space="preserve">omponent </w:t>
      </w:r>
      <w:r w:rsidR="00126832" w:rsidRPr="00514451">
        <w:rPr>
          <w:b/>
          <w:sz w:val="44"/>
          <w:szCs w:val="20"/>
        </w:rPr>
        <w:t xml:space="preserve">cement </w:t>
      </w:r>
      <w:r w:rsidRPr="00514451">
        <w:rPr>
          <w:b/>
          <w:sz w:val="44"/>
          <w:szCs w:val="20"/>
        </w:rPr>
        <w:t>raw mix.</w:t>
      </w:r>
    </w:p>
    <w:p w:rsidR="00514451" w:rsidRPr="00514451" w:rsidRDefault="00514451" w:rsidP="008E61CA">
      <w:pPr>
        <w:jc w:val="center"/>
        <w:rPr>
          <w:b/>
          <w:sz w:val="20"/>
          <w:szCs w:val="44"/>
        </w:rPr>
      </w:pPr>
      <w:r w:rsidRPr="00514451">
        <w:rPr>
          <w:b/>
          <w:sz w:val="20"/>
          <w:szCs w:val="44"/>
        </w:rPr>
        <w:t xml:space="preserve">(by Ted </w:t>
      </w:r>
      <w:proofErr w:type="spellStart"/>
      <w:r w:rsidRPr="00514451">
        <w:rPr>
          <w:b/>
          <w:sz w:val="20"/>
          <w:szCs w:val="44"/>
        </w:rPr>
        <w:t>Krapkat</w:t>
      </w:r>
      <w:proofErr w:type="spellEnd"/>
      <w:r w:rsidRPr="00514451">
        <w:rPr>
          <w:b/>
          <w:sz w:val="20"/>
          <w:szCs w:val="44"/>
        </w:rPr>
        <w:t xml:space="preserve"> </w:t>
      </w:r>
      <w:proofErr w:type="spellStart"/>
      <w:r w:rsidRPr="00514451">
        <w:rPr>
          <w:b/>
          <w:sz w:val="20"/>
          <w:szCs w:val="44"/>
        </w:rPr>
        <w:t>BAppSc</w:t>
      </w:r>
      <w:proofErr w:type="spellEnd"/>
      <w:r w:rsidRPr="00514451">
        <w:rPr>
          <w:b/>
          <w:sz w:val="20"/>
          <w:szCs w:val="44"/>
        </w:rPr>
        <w:t>(</w:t>
      </w:r>
      <w:proofErr w:type="spellStart"/>
      <w:r w:rsidRPr="00514451">
        <w:rPr>
          <w:b/>
          <w:sz w:val="20"/>
          <w:szCs w:val="44"/>
        </w:rPr>
        <w:t>Chem</w:t>
      </w:r>
      <w:proofErr w:type="spellEnd"/>
      <w:r w:rsidRPr="00514451">
        <w:rPr>
          <w:b/>
          <w:sz w:val="20"/>
          <w:szCs w:val="44"/>
        </w:rPr>
        <w:t>).  – Cement Australia)</w:t>
      </w:r>
    </w:p>
    <w:p w:rsidR="00514451" w:rsidRPr="00BA4A36" w:rsidRDefault="00514451" w:rsidP="008E61CA">
      <w:pPr>
        <w:jc w:val="center"/>
        <w:rPr>
          <w:sz w:val="6"/>
          <w:szCs w:val="44"/>
        </w:rPr>
      </w:pPr>
    </w:p>
    <w:p w:rsidR="008E61CA" w:rsidRPr="00BE1468" w:rsidRDefault="003F2149" w:rsidP="008E61CA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8E61CA" w:rsidRPr="00BE1468">
        <w:rPr>
          <w:szCs w:val="20"/>
        </w:rPr>
        <w:t>To solve a four component raw mix calculation requires four simultaneous equations of the form;</w:t>
      </w:r>
    </w:p>
    <w:p w:rsidR="008E61CA" w:rsidRPr="00BE1468" w:rsidRDefault="008E61CA" w:rsidP="003254ED">
      <w:pPr>
        <w:ind w:left="2880" w:firstLine="720"/>
        <w:jc w:val="both"/>
        <w:rPr>
          <w:szCs w:val="20"/>
        </w:rPr>
      </w:pPr>
      <w:r w:rsidRPr="00BE1468">
        <w:rPr>
          <w:szCs w:val="20"/>
        </w:rPr>
        <w:t>a*W + b*X + c*Y + d*Z = e</w:t>
      </w:r>
    </w:p>
    <w:p w:rsidR="008E61CA" w:rsidRPr="00BE1468" w:rsidRDefault="008E61CA" w:rsidP="003254ED">
      <w:pPr>
        <w:ind w:left="2880" w:firstLine="720"/>
        <w:jc w:val="both"/>
        <w:rPr>
          <w:szCs w:val="20"/>
        </w:rPr>
      </w:pPr>
      <w:r w:rsidRPr="00BE1468">
        <w:rPr>
          <w:szCs w:val="20"/>
        </w:rPr>
        <w:t>f</w:t>
      </w:r>
      <w:r w:rsidR="009A0B8B">
        <w:rPr>
          <w:szCs w:val="20"/>
        </w:rPr>
        <w:t xml:space="preserve"> </w:t>
      </w:r>
      <w:r w:rsidRPr="00BE1468">
        <w:rPr>
          <w:szCs w:val="20"/>
        </w:rPr>
        <w:t>*W + g*X + h*Y +</w:t>
      </w:r>
      <w:r w:rsidR="009A0B8B">
        <w:rPr>
          <w:szCs w:val="20"/>
        </w:rPr>
        <w:t xml:space="preserve"> </w:t>
      </w:r>
      <w:r w:rsidRPr="00BE1468">
        <w:rPr>
          <w:szCs w:val="20"/>
        </w:rPr>
        <w:t xml:space="preserve"> </w:t>
      </w:r>
      <w:proofErr w:type="spellStart"/>
      <w:r w:rsidRPr="00BE1468">
        <w:rPr>
          <w:szCs w:val="20"/>
        </w:rPr>
        <w:t>i</w:t>
      </w:r>
      <w:proofErr w:type="spellEnd"/>
      <w:r w:rsidRPr="00BE1468">
        <w:rPr>
          <w:szCs w:val="20"/>
        </w:rPr>
        <w:t>*Z</w:t>
      </w:r>
      <w:r w:rsidR="009A0B8B">
        <w:rPr>
          <w:szCs w:val="20"/>
        </w:rPr>
        <w:t xml:space="preserve"> </w:t>
      </w:r>
      <w:r w:rsidRPr="00BE1468">
        <w:rPr>
          <w:szCs w:val="20"/>
        </w:rPr>
        <w:t xml:space="preserve"> = j</w:t>
      </w:r>
    </w:p>
    <w:p w:rsidR="008E61CA" w:rsidRPr="00BE1468" w:rsidRDefault="008E61CA" w:rsidP="003254ED">
      <w:pPr>
        <w:ind w:left="2880" w:firstLine="720"/>
        <w:jc w:val="both"/>
        <w:rPr>
          <w:szCs w:val="20"/>
        </w:rPr>
      </w:pPr>
      <w:r w:rsidRPr="00BE1468">
        <w:rPr>
          <w:szCs w:val="20"/>
        </w:rPr>
        <w:t>k*W + l*X + m*Y + n*Z = o</w:t>
      </w:r>
    </w:p>
    <w:p w:rsidR="008E61CA" w:rsidRPr="00BE1468" w:rsidRDefault="008E61CA" w:rsidP="003254ED">
      <w:pPr>
        <w:ind w:left="2880" w:firstLine="720"/>
        <w:jc w:val="both"/>
        <w:rPr>
          <w:szCs w:val="20"/>
        </w:rPr>
      </w:pPr>
      <w:r w:rsidRPr="00BE1468">
        <w:rPr>
          <w:szCs w:val="20"/>
        </w:rPr>
        <w:t>p*W + q*X + r*Y +</w:t>
      </w:r>
      <w:r w:rsidR="009A0B8B">
        <w:rPr>
          <w:szCs w:val="20"/>
        </w:rPr>
        <w:t xml:space="preserve"> </w:t>
      </w:r>
      <w:r w:rsidRPr="00BE1468">
        <w:rPr>
          <w:szCs w:val="20"/>
        </w:rPr>
        <w:t xml:space="preserve"> s*Z </w:t>
      </w:r>
      <w:r w:rsidR="009A0B8B">
        <w:rPr>
          <w:szCs w:val="20"/>
        </w:rPr>
        <w:t xml:space="preserve"> </w:t>
      </w:r>
      <w:r w:rsidRPr="00BE1468">
        <w:rPr>
          <w:szCs w:val="20"/>
        </w:rPr>
        <w:t>= t</w:t>
      </w:r>
    </w:p>
    <w:p w:rsidR="008E61CA" w:rsidRPr="00BE1468" w:rsidRDefault="003F2149" w:rsidP="003254ED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8E61CA" w:rsidRPr="00BE1468">
        <w:rPr>
          <w:szCs w:val="20"/>
        </w:rPr>
        <w:t xml:space="preserve">Where the letters W, </w:t>
      </w:r>
      <w:r w:rsidR="00092FE8">
        <w:rPr>
          <w:szCs w:val="20"/>
        </w:rPr>
        <w:t>X</w:t>
      </w:r>
      <w:r w:rsidR="008E61CA" w:rsidRPr="00BE1468">
        <w:rPr>
          <w:szCs w:val="20"/>
        </w:rPr>
        <w:t xml:space="preserve">, Y and Z </w:t>
      </w:r>
      <w:r w:rsidR="00126832">
        <w:rPr>
          <w:szCs w:val="20"/>
        </w:rPr>
        <w:t xml:space="preserve">represent </w:t>
      </w:r>
      <w:r w:rsidR="008E61CA" w:rsidRPr="00BE1468">
        <w:rPr>
          <w:szCs w:val="20"/>
        </w:rPr>
        <w:t xml:space="preserve"> the unknown percentages of each of the four raw materials, and  the letters </w:t>
      </w:r>
      <w:r w:rsidR="008E61CA" w:rsidRPr="00126832">
        <w:rPr>
          <w:i/>
          <w:szCs w:val="20"/>
        </w:rPr>
        <w:t>a, b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,c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,d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,e,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f,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g,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h,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I,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j,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k,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l,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m,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n,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o,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p,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q,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r,</w:t>
      </w:r>
      <w:r w:rsidR="00126832">
        <w:rPr>
          <w:i/>
          <w:szCs w:val="20"/>
        </w:rPr>
        <w:t xml:space="preserve"> </w:t>
      </w:r>
      <w:r w:rsidR="008E61CA" w:rsidRPr="00126832">
        <w:rPr>
          <w:i/>
          <w:szCs w:val="20"/>
        </w:rPr>
        <w:t>s</w:t>
      </w:r>
      <w:r w:rsidR="008E61CA" w:rsidRPr="00BE1468">
        <w:rPr>
          <w:szCs w:val="20"/>
        </w:rPr>
        <w:t xml:space="preserve"> </w:t>
      </w:r>
      <w:r w:rsidR="00126832">
        <w:rPr>
          <w:szCs w:val="20"/>
        </w:rPr>
        <w:t xml:space="preserve"> </w:t>
      </w:r>
      <w:r w:rsidR="008E61CA" w:rsidRPr="00BE1468">
        <w:rPr>
          <w:szCs w:val="20"/>
        </w:rPr>
        <w:t xml:space="preserve">and  </w:t>
      </w:r>
      <w:r w:rsidR="00126832" w:rsidRPr="00126832">
        <w:rPr>
          <w:i/>
          <w:szCs w:val="20"/>
        </w:rPr>
        <w:t>t</w:t>
      </w:r>
      <w:r w:rsidR="00126832">
        <w:rPr>
          <w:i/>
          <w:szCs w:val="20"/>
        </w:rPr>
        <w:t xml:space="preserve"> </w:t>
      </w:r>
      <w:r w:rsidR="008E61CA" w:rsidRPr="00BE1468">
        <w:rPr>
          <w:szCs w:val="20"/>
        </w:rPr>
        <w:t xml:space="preserve"> are numerical coefficients.</w:t>
      </w:r>
    </w:p>
    <w:p w:rsidR="003F2149" w:rsidRDefault="008E61CA" w:rsidP="003F2149">
      <w:pPr>
        <w:rPr>
          <w:szCs w:val="20"/>
        </w:rPr>
      </w:pPr>
      <w:r w:rsidRPr="00BE1468">
        <w:rPr>
          <w:szCs w:val="20"/>
        </w:rPr>
        <w:t>Since the sum of the four component percentages</w:t>
      </w:r>
      <w:r w:rsidR="003F2149">
        <w:rPr>
          <w:szCs w:val="20"/>
        </w:rPr>
        <w:t xml:space="preserve"> in any raw mix is always 100%, Therefore </w:t>
      </w:r>
      <w:r w:rsidRPr="00BE1468">
        <w:rPr>
          <w:szCs w:val="20"/>
        </w:rPr>
        <w:t>we can write the first equation</w:t>
      </w:r>
      <w:r w:rsidR="00126832">
        <w:rPr>
          <w:szCs w:val="20"/>
        </w:rPr>
        <w:t xml:space="preserve"> as</w:t>
      </w:r>
      <w:r w:rsidRPr="00BE1468">
        <w:rPr>
          <w:szCs w:val="20"/>
        </w:rPr>
        <w:t>;-</w:t>
      </w:r>
      <w:r w:rsidRPr="003F2149">
        <w:rPr>
          <w:sz w:val="14"/>
          <w:szCs w:val="20"/>
        </w:rPr>
        <w:t xml:space="preserve"> </w:t>
      </w:r>
      <w:r w:rsidR="003254ED">
        <w:rPr>
          <w:szCs w:val="20"/>
        </w:rPr>
        <w:t xml:space="preserve">                                                   </w:t>
      </w:r>
      <w:r w:rsidRPr="00BE1468">
        <w:rPr>
          <w:szCs w:val="20"/>
        </w:rPr>
        <w:t xml:space="preserve">W +  </w:t>
      </w:r>
      <w:r w:rsidR="00092FE8">
        <w:rPr>
          <w:szCs w:val="20"/>
        </w:rPr>
        <w:t>X</w:t>
      </w:r>
      <w:r w:rsidRPr="00BE1468">
        <w:rPr>
          <w:szCs w:val="20"/>
        </w:rPr>
        <w:t xml:space="preserve">  + Y + Z</w:t>
      </w:r>
      <w:r w:rsidR="00CE44C6" w:rsidRPr="00BE1468">
        <w:rPr>
          <w:szCs w:val="20"/>
        </w:rPr>
        <w:t xml:space="preserve"> = 100</w:t>
      </w:r>
    </w:p>
    <w:p w:rsidR="007F6209" w:rsidRPr="00BE1468" w:rsidRDefault="003F2149" w:rsidP="003254ED">
      <w:pPr>
        <w:jc w:val="both"/>
        <w:rPr>
          <w:szCs w:val="20"/>
        </w:rPr>
      </w:pPr>
      <w:r>
        <w:rPr>
          <w:szCs w:val="20"/>
        </w:rPr>
        <w:t xml:space="preserve">     </w:t>
      </w:r>
      <w:r w:rsidR="008E61CA" w:rsidRPr="00BE1468">
        <w:rPr>
          <w:szCs w:val="20"/>
        </w:rPr>
        <w:t>Therefore</w:t>
      </w:r>
      <w:r w:rsidR="00092FE8">
        <w:rPr>
          <w:szCs w:val="20"/>
        </w:rPr>
        <w:t>, in the equations above;-</w:t>
      </w:r>
      <w:r w:rsidR="008E61CA" w:rsidRPr="00BE1468">
        <w:rPr>
          <w:szCs w:val="20"/>
        </w:rPr>
        <w:t xml:space="preserve">  a =1, b=1, c=1, d=1 and  e =100</w:t>
      </w:r>
      <w:r w:rsidR="00126832">
        <w:rPr>
          <w:szCs w:val="20"/>
        </w:rPr>
        <w:t>.  However</w:t>
      </w:r>
      <w:r w:rsidR="00092FE8">
        <w:rPr>
          <w:szCs w:val="20"/>
        </w:rPr>
        <w:t>,</w:t>
      </w:r>
      <w:r w:rsidR="00126832">
        <w:rPr>
          <w:szCs w:val="20"/>
        </w:rPr>
        <w:t xml:space="preserve"> we still </w:t>
      </w:r>
      <w:r w:rsidR="00AD298E" w:rsidRPr="00BE1468">
        <w:rPr>
          <w:szCs w:val="20"/>
        </w:rPr>
        <w:t xml:space="preserve">need </w:t>
      </w:r>
      <w:r w:rsidR="00126832">
        <w:rPr>
          <w:szCs w:val="20"/>
        </w:rPr>
        <w:t>to provide three more</w:t>
      </w:r>
      <w:r w:rsidR="003254ED">
        <w:rPr>
          <w:szCs w:val="20"/>
        </w:rPr>
        <w:t xml:space="preserve"> </w:t>
      </w:r>
      <w:r w:rsidR="00126832">
        <w:rPr>
          <w:szCs w:val="20"/>
        </w:rPr>
        <w:t xml:space="preserve">equations. </w:t>
      </w:r>
      <w:r w:rsidR="009E066D" w:rsidRPr="00BE1468">
        <w:rPr>
          <w:szCs w:val="20"/>
        </w:rPr>
        <w:t xml:space="preserve">These equations come from the three quality control parameters LSF, SR and AR which </w:t>
      </w:r>
      <w:r w:rsidR="00092FE8">
        <w:rPr>
          <w:szCs w:val="20"/>
        </w:rPr>
        <w:t>are</w:t>
      </w:r>
      <w:r w:rsidR="009E066D" w:rsidRPr="00BE1468">
        <w:rPr>
          <w:szCs w:val="20"/>
        </w:rPr>
        <w:t xml:space="preserve"> critical inputs into the raw mix calculation.  Each of these three parameters can be calculated </w:t>
      </w:r>
      <w:r w:rsidR="007F6209" w:rsidRPr="00BE1468">
        <w:rPr>
          <w:szCs w:val="20"/>
        </w:rPr>
        <w:t xml:space="preserve">using </w:t>
      </w:r>
      <w:r w:rsidR="009E066D" w:rsidRPr="00BE1468">
        <w:rPr>
          <w:szCs w:val="20"/>
        </w:rPr>
        <w:t xml:space="preserve">the chemical analysis of the four components 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>and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 xml:space="preserve"> the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 xml:space="preserve"> percentage</w:t>
      </w:r>
      <w:r w:rsidR="007F6209" w:rsidRPr="00BE1468">
        <w:rPr>
          <w:szCs w:val="20"/>
        </w:rPr>
        <w:t xml:space="preserve"> 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>of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 xml:space="preserve"> each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>in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 xml:space="preserve"> the</w:t>
      </w:r>
      <w:r w:rsidR="00092FE8">
        <w:rPr>
          <w:szCs w:val="20"/>
        </w:rPr>
        <w:t xml:space="preserve"> </w:t>
      </w:r>
      <w:r w:rsidR="009E066D" w:rsidRPr="00BE1468">
        <w:rPr>
          <w:szCs w:val="20"/>
        </w:rPr>
        <w:t xml:space="preserve"> raw mix.</w:t>
      </w:r>
    </w:p>
    <w:p w:rsidR="00AD298E" w:rsidRPr="00BE1468" w:rsidRDefault="003F2149" w:rsidP="008E61CA">
      <w:pPr>
        <w:rPr>
          <w:szCs w:val="20"/>
        </w:rPr>
      </w:pPr>
      <w:r>
        <w:rPr>
          <w:szCs w:val="20"/>
        </w:rPr>
        <w:t xml:space="preserve">     </w:t>
      </w:r>
      <w:r w:rsidR="009E066D" w:rsidRPr="00BE1468">
        <w:rPr>
          <w:szCs w:val="20"/>
        </w:rPr>
        <w:t xml:space="preserve"> So, if we let the chemical analysis </w:t>
      </w:r>
      <w:r w:rsidR="003254ED">
        <w:rPr>
          <w:szCs w:val="20"/>
        </w:rPr>
        <w:t>of</w:t>
      </w:r>
      <w:r w:rsidR="009E066D" w:rsidRPr="00BE1468">
        <w:rPr>
          <w:szCs w:val="20"/>
        </w:rPr>
        <w:t xml:space="preserve"> </w:t>
      </w:r>
      <w:r w:rsidR="003F3D7C" w:rsidRPr="00BE1468">
        <w:rPr>
          <w:szCs w:val="20"/>
        </w:rPr>
        <w:t xml:space="preserve">each </w:t>
      </w:r>
      <w:r w:rsidR="009E066D" w:rsidRPr="00BE1468">
        <w:rPr>
          <w:szCs w:val="20"/>
        </w:rPr>
        <w:t>component be</w:t>
      </w:r>
      <w:r w:rsidR="00126832">
        <w:rPr>
          <w:szCs w:val="20"/>
        </w:rPr>
        <w:t>…</w:t>
      </w:r>
      <w:r w:rsidR="009E066D" w:rsidRPr="00BE1468">
        <w:rPr>
          <w:szCs w:val="20"/>
        </w:rPr>
        <w:t xml:space="preserve"> </w:t>
      </w:r>
    </w:p>
    <w:tbl>
      <w:tblPr>
        <w:tblStyle w:val="TableGrid"/>
        <w:tblW w:w="0" w:type="auto"/>
        <w:tblInd w:w="1858" w:type="dxa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560"/>
      </w:tblGrid>
      <w:tr w:rsidR="00747339" w:rsidRPr="00747339" w:rsidTr="003254ED">
        <w:tc>
          <w:tcPr>
            <w:tcW w:w="1809" w:type="dxa"/>
          </w:tcPr>
          <w:p w:rsidR="00747339" w:rsidRPr="003254ED" w:rsidRDefault="00747339" w:rsidP="003254ED">
            <w:pPr>
              <w:jc w:val="center"/>
              <w:rPr>
                <w:b/>
                <w:szCs w:val="20"/>
              </w:rPr>
            </w:pPr>
            <w:r w:rsidRPr="003254ED">
              <w:rPr>
                <w:b/>
                <w:szCs w:val="20"/>
              </w:rPr>
              <w:t>Component W</w:t>
            </w:r>
          </w:p>
        </w:tc>
        <w:tc>
          <w:tcPr>
            <w:tcW w:w="1701" w:type="dxa"/>
          </w:tcPr>
          <w:p w:rsidR="00747339" w:rsidRPr="003254ED" w:rsidRDefault="00747339" w:rsidP="003254ED">
            <w:pPr>
              <w:jc w:val="center"/>
              <w:rPr>
                <w:b/>
                <w:szCs w:val="20"/>
              </w:rPr>
            </w:pPr>
            <w:r w:rsidRPr="003254ED">
              <w:rPr>
                <w:b/>
                <w:szCs w:val="20"/>
              </w:rPr>
              <w:t>Component X</w:t>
            </w:r>
          </w:p>
        </w:tc>
        <w:tc>
          <w:tcPr>
            <w:tcW w:w="1701" w:type="dxa"/>
          </w:tcPr>
          <w:p w:rsidR="00747339" w:rsidRPr="003254ED" w:rsidRDefault="00747339" w:rsidP="003254ED">
            <w:pPr>
              <w:jc w:val="center"/>
              <w:rPr>
                <w:b/>
                <w:szCs w:val="20"/>
              </w:rPr>
            </w:pPr>
            <w:r w:rsidRPr="003254ED">
              <w:rPr>
                <w:b/>
                <w:szCs w:val="20"/>
              </w:rPr>
              <w:t>Component Y</w:t>
            </w:r>
          </w:p>
        </w:tc>
        <w:tc>
          <w:tcPr>
            <w:tcW w:w="1560" w:type="dxa"/>
          </w:tcPr>
          <w:p w:rsidR="00747339" w:rsidRPr="003254ED" w:rsidRDefault="00747339" w:rsidP="003254ED">
            <w:pPr>
              <w:jc w:val="center"/>
              <w:rPr>
                <w:b/>
                <w:szCs w:val="20"/>
              </w:rPr>
            </w:pPr>
            <w:r w:rsidRPr="003254ED">
              <w:rPr>
                <w:b/>
                <w:szCs w:val="20"/>
              </w:rPr>
              <w:t>Component Z</w:t>
            </w:r>
          </w:p>
        </w:tc>
      </w:tr>
      <w:tr w:rsidR="00747339" w:rsidRPr="00747339" w:rsidTr="003254ED">
        <w:tc>
          <w:tcPr>
            <w:tcW w:w="1809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SiO2    = S1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SiO2    = S2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SiO2    = S3</w:t>
            </w:r>
          </w:p>
        </w:tc>
        <w:tc>
          <w:tcPr>
            <w:tcW w:w="1560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SiO2    = S4</w:t>
            </w:r>
          </w:p>
        </w:tc>
      </w:tr>
      <w:tr w:rsidR="00747339" w:rsidRPr="00747339" w:rsidTr="003254ED">
        <w:tc>
          <w:tcPr>
            <w:tcW w:w="1809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Al2O3 = A1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Al2O3 = A2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Al2O3 = A3</w:t>
            </w:r>
          </w:p>
        </w:tc>
        <w:tc>
          <w:tcPr>
            <w:tcW w:w="1560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Al2O3 = A4</w:t>
            </w:r>
          </w:p>
        </w:tc>
      </w:tr>
      <w:tr w:rsidR="00747339" w:rsidRPr="00747339" w:rsidTr="003254ED">
        <w:tc>
          <w:tcPr>
            <w:tcW w:w="1809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Fe2O3 = F1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Fe2O3 = F2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Fe2O3 = F3</w:t>
            </w:r>
          </w:p>
        </w:tc>
        <w:tc>
          <w:tcPr>
            <w:tcW w:w="1560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r w:rsidRPr="00747339">
              <w:rPr>
                <w:szCs w:val="20"/>
              </w:rPr>
              <w:t>Fe2O3 = F4</w:t>
            </w:r>
          </w:p>
        </w:tc>
      </w:tr>
      <w:tr w:rsidR="00747339" w:rsidRPr="00747339" w:rsidTr="003254ED">
        <w:tc>
          <w:tcPr>
            <w:tcW w:w="1809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proofErr w:type="spellStart"/>
            <w:r w:rsidRPr="00747339">
              <w:rPr>
                <w:szCs w:val="20"/>
              </w:rPr>
              <w:t>CaO</w:t>
            </w:r>
            <w:proofErr w:type="spellEnd"/>
            <w:r w:rsidRPr="00747339">
              <w:rPr>
                <w:szCs w:val="20"/>
              </w:rPr>
              <w:t xml:space="preserve">     = C1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proofErr w:type="spellStart"/>
            <w:r w:rsidRPr="00747339">
              <w:rPr>
                <w:szCs w:val="20"/>
              </w:rPr>
              <w:t>CaO</w:t>
            </w:r>
            <w:proofErr w:type="spellEnd"/>
            <w:r w:rsidRPr="00747339">
              <w:rPr>
                <w:szCs w:val="20"/>
              </w:rPr>
              <w:t xml:space="preserve">     = C2</w:t>
            </w:r>
          </w:p>
        </w:tc>
        <w:tc>
          <w:tcPr>
            <w:tcW w:w="1701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proofErr w:type="spellStart"/>
            <w:r w:rsidRPr="00747339">
              <w:rPr>
                <w:szCs w:val="20"/>
              </w:rPr>
              <w:t>CaO</w:t>
            </w:r>
            <w:proofErr w:type="spellEnd"/>
            <w:r w:rsidRPr="00747339">
              <w:rPr>
                <w:szCs w:val="20"/>
              </w:rPr>
              <w:t xml:space="preserve">     = C3</w:t>
            </w:r>
          </w:p>
        </w:tc>
        <w:tc>
          <w:tcPr>
            <w:tcW w:w="1560" w:type="dxa"/>
          </w:tcPr>
          <w:p w:rsidR="00747339" w:rsidRPr="00747339" w:rsidRDefault="00747339" w:rsidP="003254ED">
            <w:pPr>
              <w:jc w:val="center"/>
              <w:rPr>
                <w:szCs w:val="20"/>
              </w:rPr>
            </w:pPr>
            <w:proofErr w:type="spellStart"/>
            <w:r w:rsidRPr="00747339">
              <w:rPr>
                <w:szCs w:val="20"/>
              </w:rPr>
              <w:t>CaO</w:t>
            </w:r>
            <w:proofErr w:type="spellEnd"/>
            <w:r w:rsidRPr="00747339">
              <w:rPr>
                <w:szCs w:val="20"/>
              </w:rPr>
              <w:t xml:space="preserve">     = C4</w:t>
            </w:r>
          </w:p>
        </w:tc>
      </w:tr>
    </w:tbl>
    <w:p w:rsidR="007136FD" w:rsidRPr="00BA4A36" w:rsidRDefault="007136FD" w:rsidP="008E61CA">
      <w:pPr>
        <w:rPr>
          <w:sz w:val="8"/>
          <w:szCs w:val="20"/>
        </w:rPr>
      </w:pPr>
    </w:p>
    <w:p w:rsidR="007F6209" w:rsidRPr="00BE1468" w:rsidRDefault="003F2149" w:rsidP="008E61CA">
      <w:pPr>
        <w:rPr>
          <w:szCs w:val="20"/>
        </w:rPr>
      </w:pPr>
      <w:r>
        <w:rPr>
          <w:szCs w:val="20"/>
        </w:rPr>
        <w:t xml:space="preserve">     </w:t>
      </w:r>
      <w:r w:rsidR="00126832">
        <w:rPr>
          <w:szCs w:val="20"/>
        </w:rPr>
        <w:t>…t</w:t>
      </w:r>
      <w:r w:rsidR="007F6209" w:rsidRPr="00BE1468">
        <w:rPr>
          <w:szCs w:val="20"/>
        </w:rPr>
        <w:t xml:space="preserve">hen the AR of the raw mix </w:t>
      </w:r>
      <w:r w:rsidR="007136FD">
        <w:rPr>
          <w:szCs w:val="20"/>
        </w:rPr>
        <w:t>can be calculated as</w:t>
      </w:r>
      <w:r w:rsidR="007F6209" w:rsidRPr="00BE1468">
        <w:rPr>
          <w:szCs w:val="20"/>
        </w:rPr>
        <w:t>;-</w:t>
      </w:r>
    </w:p>
    <w:p w:rsidR="006E7E31" w:rsidRPr="00BE1468" w:rsidRDefault="007F6209" w:rsidP="009A0B8B">
      <w:pPr>
        <w:ind w:left="720" w:firstLine="720"/>
        <w:rPr>
          <w:szCs w:val="20"/>
        </w:rPr>
      </w:pPr>
      <w:r w:rsidRPr="00BE1468">
        <w:rPr>
          <w:szCs w:val="20"/>
        </w:rPr>
        <w:t>AR = (W*A1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X*A2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Y*A3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Z*A4)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/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(W*F1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X*F2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Y*F3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+</w:t>
      </w:r>
      <w:r w:rsidR="006E7E31" w:rsidRPr="00BE1468">
        <w:rPr>
          <w:szCs w:val="20"/>
        </w:rPr>
        <w:t xml:space="preserve"> </w:t>
      </w:r>
      <w:r w:rsidRPr="00BE1468">
        <w:rPr>
          <w:szCs w:val="20"/>
        </w:rPr>
        <w:t>Z*F4)</w:t>
      </w:r>
    </w:p>
    <w:p w:rsidR="006E7E31" w:rsidRPr="00BE1468" w:rsidRDefault="006E7E31" w:rsidP="009A0B8B">
      <w:pPr>
        <w:ind w:left="720" w:firstLine="720"/>
        <w:rPr>
          <w:szCs w:val="20"/>
        </w:rPr>
      </w:pPr>
      <w:r w:rsidRPr="00965BFB">
        <w:rPr>
          <w:szCs w:val="20"/>
        </w:rPr>
        <w:t>∴</w:t>
      </w:r>
    </w:p>
    <w:p w:rsidR="007F6209" w:rsidRPr="00BE1468" w:rsidRDefault="007F6209" w:rsidP="009A0B8B">
      <w:pPr>
        <w:ind w:left="720" w:firstLine="720"/>
        <w:rPr>
          <w:szCs w:val="20"/>
          <w:lang w:eastAsia="ja-JP"/>
        </w:rPr>
      </w:pPr>
      <w:r w:rsidRPr="00BE1468">
        <w:rPr>
          <w:szCs w:val="20"/>
        </w:rPr>
        <w:t>AR</w:t>
      </w:r>
      <w:r w:rsidR="006E7E31" w:rsidRPr="00BE1468">
        <w:rPr>
          <w:szCs w:val="20"/>
        </w:rPr>
        <w:t xml:space="preserve"> * (W*F1 + X*F2 + Y*F3 + Z*F4)</w:t>
      </w:r>
      <w:r w:rsidRPr="00BE1468">
        <w:rPr>
          <w:szCs w:val="20"/>
        </w:rPr>
        <w:t xml:space="preserve"> = </w:t>
      </w:r>
      <w:r w:rsidR="006E7E31" w:rsidRPr="00BE1468">
        <w:rPr>
          <w:szCs w:val="20"/>
        </w:rPr>
        <w:t>(W*A1 + X*A2 + Y*A3 + Z*A4)</w:t>
      </w:r>
    </w:p>
    <w:p w:rsidR="00C35BBC" w:rsidRPr="00BE1468" w:rsidRDefault="00C35BBC" w:rsidP="009A0B8B">
      <w:pPr>
        <w:ind w:left="720" w:firstLine="720"/>
        <w:rPr>
          <w:szCs w:val="20"/>
        </w:rPr>
      </w:pPr>
      <w:r w:rsidRPr="00965BFB">
        <w:rPr>
          <w:szCs w:val="20"/>
        </w:rPr>
        <w:t>∴</w:t>
      </w:r>
    </w:p>
    <w:p w:rsidR="00C35BBC" w:rsidRPr="00BE1468" w:rsidRDefault="00C35BBC" w:rsidP="009A0B8B">
      <w:pPr>
        <w:ind w:left="720" w:firstLine="720"/>
        <w:rPr>
          <w:szCs w:val="20"/>
          <w:lang w:eastAsia="ja-JP"/>
        </w:rPr>
      </w:pPr>
      <w:r w:rsidRPr="00BE1468">
        <w:rPr>
          <w:szCs w:val="20"/>
        </w:rPr>
        <w:t>AR*W*F1 + AR*X*F2 + AR*Y*F3 + AR*Z*F4 = (W*A1 + X*A2 + Y*A3 + Z*A4</w:t>
      </w:r>
    </w:p>
    <w:p w:rsidR="00C35BBC" w:rsidRPr="00BE1468" w:rsidRDefault="00C35BBC" w:rsidP="009A0B8B">
      <w:pPr>
        <w:ind w:left="720" w:firstLine="720"/>
        <w:rPr>
          <w:szCs w:val="20"/>
        </w:rPr>
      </w:pPr>
      <w:r w:rsidRPr="00965BFB">
        <w:rPr>
          <w:szCs w:val="20"/>
        </w:rPr>
        <w:t>∴</w:t>
      </w:r>
    </w:p>
    <w:p w:rsidR="00C35BBC" w:rsidRPr="00BE1468" w:rsidRDefault="00C35BBC" w:rsidP="009A0B8B">
      <w:pPr>
        <w:ind w:left="720" w:firstLine="720"/>
        <w:rPr>
          <w:szCs w:val="20"/>
        </w:rPr>
      </w:pPr>
      <w:r w:rsidRPr="00BE1468">
        <w:rPr>
          <w:szCs w:val="20"/>
        </w:rPr>
        <w:t xml:space="preserve">(AR*F1 -A1) * w +  (AR*F2 – A2) * x +  (AR*F3 – A3) * Y + (AR*F4 – A4)*Z = 0            </w:t>
      </w:r>
    </w:p>
    <w:p w:rsidR="003F2149" w:rsidRDefault="003F2149" w:rsidP="00C35BBC"/>
    <w:p w:rsidR="00C35BBC" w:rsidRDefault="00C35BBC" w:rsidP="00C35BBC">
      <w:r>
        <w:tab/>
      </w:r>
      <w:r>
        <w:tab/>
      </w:r>
      <w:r>
        <w:tab/>
      </w:r>
      <w:r>
        <w:tab/>
      </w:r>
      <w:r>
        <w:tab/>
      </w:r>
    </w:p>
    <w:p w:rsidR="00C35BBC" w:rsidRPr="00C35BBC" w:rsidRDefault="00C35BBC" w:rsidP="006E7E31">
      <w:pPr>
        <w:rPr>
          <w:b/>
          <w:szCs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</w:t>
      </w:r>
      <w:r w:rsidR="00F63806">
        <w:rPr>
          <w:b/>
          <w:sz w:val="20"/>
        </w:rPr>
        <w:t xml:space="preserve"> </w:t>
      </w:r>
      <w:r w:rsidRPr="00C35BBC">
        <w:rPr>
          <w:b/>
          <w:sz w:val="20"/>
        </w:rPr>
        <w:t xml:space="preserve">         </w:t>
      </w:r>
      <w:r>
        <w:rPr>
          <w:b/>
          <w:sz w:val="20"/>
        </w:rPr>
        <w:t xml:space="preserve">        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>
        <w:rPr>
          <w:b/>
        </w:rPr>
        <w:t>1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705B30" w:rsidRPr="00BE1468" w:rsidRDefault="003F2149" w:rsidP="00705B30">
      <w:pPr>
        <w:rPr>
          <w:szCs w:val="20"/>
        </w:rPr>
      </w:pPr>
      <w:r>
        <w:rPr>
          <w:szCs w:val="20"/>
        </w:rPr>
        <w:lastRenderedPageBreak/>
        <w:t xml:space="preserve">     </w:t>
      </w:r>
      <w:r w:rsidR="00705B30" w:rsidRPr="00BE1468">
        <w:rPr>
          <w:szCs w:val="20"/>
        </w:rPr>
        <w:t>We now have the second</w:t>
      </w:r>
      <w:r w:rsidR="007136FD">
        <w:rPr>
          <w:szCs w:val="20"/>
        </w:rPr>
        <w:t xml:space="preserve"> </w:t>
      </w:r>
      <w:r w:rsidR="00705B30" w:rsidRPr="00BE1468">
        <w:rPr>
          <w:szCs w:val="20"/>
        </w:rPr>
        <w:t xml:space="preserve">simultaneous equation in the form;- </w:t>
      </w:r>
      <w:r w:rsidR="007136FD">
        <w:rPr>
          <w:szCs w:val="20"/>
        </w:rPr>
        <w:t xml:space="preserve"> </w:t>
      </w:r>
      <w:r w:rsidR="00705B30" w:rsidRPr="00BE1468">
        <w:rPr>
          <w:szCs w:val="20"/>
        </w:rPr>
        <w:t xml:space="preserve"> f*W + g*X + h*Y + </w:t>
      </w:r>
      <w:proofErr w:type="spellStart"/>
      <w:r w:rsidR="00705B30" w:rsidRPr="00BE1468">
        <w:rPr>
          <w:szCs w:val="20"/>
        </w:rPr>
        <w:t>i</w:t>
      </w:r>
      <w:proofErr w:type="spellEnd"/>
      <w:r w:rsidR="00705B30" w:rsidRPr="00BE1468">
        <w:rPr>
          <w:szCs w:val="20"/>
        </w:rPr>
        <w:t>*Z = j</w:t>
      </w:r>
    </w:p>
    <w:p w:rsidR="00705B30" w:rsidRPr="00BE1468" w:rsidRDefault="003F2149" w:rsidP="00705B30">
      <w:pPr>
        <w:rPr>
          <w:szCs w:val="20"/>
        </w:rPr>
      </w:pPr>
      <w:r>
        <w:rPr>
          <w:szCs w:val="20"/>
        </w:rPr>
        <w:t xml:space="preserve">     </w:t>
      </w:r>
      <w:r w:rsidR="00705B30" w:rsidRPr="00BE1468">
        <w:rPr>
          <w:szCs w:val="20"/>
        </w:rPr>
        <w:t>Where;-</w:t>
      </w:r>
    </w:p>
    <w:p w:rsidR="00705B30" w:rsidRPr="00BE1468" w:rsidRDefault="00705B30" w:rsidP="003F2149">
      <w:pPr>
        <w:ind w:left="720" w:firstLine="720"/>
        <w:rPr>
          <w:szCs w:val="20"/>
        </w:rPr>
      </w:pPr>
      <w:r w:rsidRPr="00BE1468">
        <w:rPr>
          <w:szCs w:val="20"/>
        </w:rPr>
        <w:t>f  = (AR*F1 - A1)</w:t>
      </w:r>
    </w:p>
    <w:p w:rsidR="00705B30" w:rsidRPr="00BE1468" w:rsidRDefault="00705B30" w:rsidP="009A0B8B">
      <w:pPr>
        <w:ind w:left="720" w:firstLine="720"/>
        <w:rPr>
          <w:szCs w:val="20"/>
        </w:rPr>
      </w:pPr>
      <w:r w:rsidRPr="00BE1468">
        <w:rPr>
          <w:szCs w:val="20"/>
        </w:rPr>
        <w:t>g = (AR*F2 – A2)</w:t>
      </w:r>
    </w:p>
    <w:p w:rsidR="00705B30" w:rsidRPr="00BE1468" w:rsidRDefault="00705B30" w:rsidP="009A0B8B">
      <w:pPr>
        <w:ind w:left="720" w:firstLine="720"/>
        <w:rPr>
          <w:szCs w:val="20"/>
        </w:rPr>
      </w:pPr>
      <w:r w:rsidRPr="00BE1468">
        <w:rPr>
          <w:szCs w:val="20"/>
        </w:rPr>
        <w:t>h = (AR*F3 – A3)</w:t>
      </w:r>
    </w:p>
    <w:p w:rsidR="00705B30" w:rsidRPr="00BE1468" w:rsidRDefault="00705B30" w:rsidP="009A0B8B">
      <w:pPr>
        <w:ind w:left="720" w:firstLine="720"/>
        <w:rPr>
          <w:szCs w:val="20"/>
        </w:rPr>
      </w:pPr>
      <w:proofErr w:type="spellStart"/>
      <w:r w:rsidRPr="00BE1468">
        <w:rPr>
          <w:szCs w:val="20"/>
        </w:rPr>
        <w:t>i</w:t>
      </w:r>
      <w:proofErr w:type="spellEnd"/>
      <w:r w:rsidRPr="00BE1468">
        <w:rPr>
          <w:szCs w:val="20"/>
        </w:rPr>
        <w:t xml:space="preserve"> =  (AR*F4 – A4)</w:t>
      </w:r>
    </w:p>
    <w:p w:rsidR="00705B30" w:rsidRPr="00BE1468" w:rsidRDefault="00705B30" w:rsidP="009A0B8B">
      <w:pPr>
        <w:ind w:left="720" w:firstLine="720"/>
        <w:rPr>
          <w:szCs w:val="20"/>
        </w:rPr>
      </w:pPr>
      <w:r w:rsidRPr="00BE1468">
        <w:rPr>
          <w:szCs w:val="20"/>
        </w:rPr>
        <w:t>j = 0</w:t>
      </w:r>
    </w:p>
    <w:p w:rsidR="00705B30" w:rsidRPr="00BE1468" w:rsidRDefault="00705B30" w:rsidP="00705B30">
      <w:pPr>
        <w:rPr>
          <w:szCs w:val="20"/>
        </w:rPr>
      </w:pPr>
    </w:p>
    <w:p w:rsidR="00705B30" w:rsidRDefault="003F2149" w:rsidP="00855221">
      <w:r>
        <w:t xml:space="preserve">     </w:t>
      </w:r>
      <w:r w:rsidR="00BE1468" w:rsidRPr="00BE1468">
        <w:t>The third equation comes from</w:t>
      </w:r>
      <w:r w:rsidR="00126832">
        <w:t xml:space="preserve"> evaluating  the </w:t>
      </w:r>
      <w:r w:rsidR="007136FD">
        <w:t xml:space="preserve"> SR</w:t>
      </w:r>
      <w:r w:rsidR="00126832">
        <w:t>,</w:t>
      </w:r>
      <w:r w:rsidR="007136FD">
        <w:t xml:space="preserve"> which can be calculated as;-</w:t>
      </w:r>
    </w:p>
    <w:p w:rsidR="007136FD" w:rsidRPr="00965BFB" w:rsidRDefault="007136FD" w:rsidP="009A0B8B">
      <w:pPr>
        <w:ind w:left="720"/>
      </w:pPr>
      <w:r>
        <w:t xml:space="preserve">SR </w:t>
      </w:r>
      <w:r w:rsidRPr="00965BFB">
        <w:t>= (W*S1 + X*S2 + Y*S3 + Z*S4)</w:t>
      </w:r>
      <w:r w:rsidR="00FF4B7C" w:rsidRPr="00965BFB">
        <w:t xml:space="preserve"> </w:t>
      </w:r>
      <w:r w:rsidRPr="00965BFB">
        <w:t xml:space="preserve">/ (W*A1 + X*A2 + Y*A3 + Z*A4 </w:t>
      </w:r>
      <w:r w:rsidR="00FF4B7C" w:rsidRPr="00965BFB">
        <w:t>+</w:t>
      </w:r>
      <w:r w:rsidRPr="00965BFB">
        <w:t xml:space="preserve"> W*F1 + X*F2 + Y*F3 + Z*F4)</w:t>
      </w:r>
    </w:p>
    <w:p w:rsidR="00FF4B7C" w:rsidRPr="00965BFB" w:rsidRDefault="00FF4B7C" w:rsidP="009A0B8B">
      <w:pPr>
        <w:ind w:left="720"/>
      </w:pPr>
      <w:r w:rsidRPr="00965BFB">
        <w:t>∴</w:t>
      </w:r>
    </w:p>
    <w:p w:rsidR="007136FD" w:rsidRPr="00965BFB" w:rsidRDefault="00FF4B7C" w:rsidP="009A0B8B">
      <w:pPr>
        <w:ind w:left="720"/>
      </w:pPr>
      <w:r>
        <w:t>SR *</w:t>
      </w:r>
      <w:r w:rsidRPr="00965BFB">
        <w:t xml:space="preserve"> (W*A1 + X*A2 + Y*A3 + Z*A4 + W*F1 + X*F2 + Y*F3 + Z*F4)  =  (W*S1 + X*S2 + Y*S3 + Z*S4)</w:t>
      </w:r>
    </w:p>
    <w:p w:rsidR="00FF4B7C" w:rsidRPr="00965BFB" w:rsidRDefault="00FF4B7C" w:rsidP="009A0B8B">
      <w:pPr>
        <w:ind w:left="720"/>
      </w:pPr>
      <w:r w:rsidRPr="00965BFB">
        <w:t>∴</w:t>
      </w:r>
    </w:p>
    <w:p w:rsidR="00FF4B7C" w:rsidRDefault="00FF4B7C" w:rsidP="009A0B8B">
      <w:pPr>
        <w:ind w:left="720"/>
      </w:pPr>
      <w:r>
        <w:t xml:space="preserve">(SR*A1 + SR*F1 – S1)*W + (SR*A2 + SR*F2 – S2)*X + (SR*A3 + SR*F3 – S3)*Y + (SR*A4 + SR*F4 – </w:t>
      </w:r>
      <w:r w:rsidR="0024726B">
        <w:t>S</w:t>
      </w:r>
      <w:r>
        <w:t xml:space="preserve">4)*Z </w:t>
      </w:r>
      <w:r w:rsidR="0024726B">
        <w:t xml:space="preserve">= </w:t>
      </w:r>
      <w:r>
        <w:t>0</w:t>
      </w:r>
    </w:p>
    <w:p w:rsidR="0024726B" w:rsidRDefault="003F2149" w:rsidP="0024726B">
      <w:pPr>
        <w:rPr>
          <w:szCs w:val="20"/>
        </w:rPr>
      </w:pPr>
      <w:r>
        <w:t xml:space="preserve">     </w:t>
      </w:r>
      <w:r w:rsidR="0024726B">
        <w:t xml:space="preserve">This is the third </w:t>
      </w:r>
      <w:r>
        <w:t xml:space="preserve">simultaneous </w:t>
      </w:r>
      <w:r w:rsidR="0024726B">
        <w:t xml:space="preserve">equation and is in the form;-  </w:t>
      </w:r>
      <w:r w:rsidR="0024726B" w:rsidRPr="00BE1468">
        <w:rPr>
          <w:szCs w:val="20"/>
        </w:rPr>
        <w:t>k*W + l*X + m*Y + n*Z = o</w:t>
      </w:r>
    </w:p>
    <w:p w:rsidR="0024726B" w:rsidRDefault="003F2149" w:rsidP="0024726B">
      <w:pPr>
        <w:rPr>
          <w:szCs w:val="20"/>
        </w:rPr>
      </w:pPr>
      <w:r>
        <w:rPr>
          <w:szCs w:val="20"/>
        </w:rPr>
        <w:t xml:space="preserve">     </w:t>
      </w:r>
      <w:r w:rsidR="0024726B">
        <w:rPr>
          <w:szCs w:val="20"/>
        </w:rPr>
        <w:t>Where;-</w:t>
      </w:r>
    </w:p>
    <w:p w:rsidR="0024726B" w:rsidRDefault="0024726B" w:rsidP="009A0B8B">
      <w:pPr>
        <w:ind w:left="1440"/>
      </w:pPr>
      <w:r>
        <w:rPr>
          <w:szCs w:val="20"/>
        </w:rPr>
        <w:t xml:space="preserve">k = </w:t>
      </w:r>
      <w:r>
        <w:t>(SR*A1 + SR*F1 – S1)</w:t>
      </w:r>
    </w:p>
    <w:p w:rsidR="0024726B" w:rsidRDefault="0024726B" w:rsidP="009A0B8B">
      <w:pPr>
        <w:ind w:left="1440"/>
      </w:pPr>
      <w:r>
        <w:t>l =  (SR*A2 + SR*F2 – S2)</w:t>
      </w:r>
    </w:p>
    <w:p w:rsidR="0024726B" w:rsidRDefault="0024726B" w:rsidP="009A0B8B">
      <w:pPr>
        <w:ind w:left="1440"/>
      </w:pPr>
      <w:r>
        <w:t>m = (SR*A3 + SR*F3 – S3)</w:t>
      </w:r>
    </w:p>
    <w:p w:rsidR="0024726B" w:rsidRDefault="0024726B" w:rsidP="009A0B8B">
      <w:pPr>
        <w:ind w:left="1440"/>
      </w:pPr>
      <w:r>
        <w:t>n = (SR*A4 + SR*F4 – S4)</w:t>
      </w:r>
    </w:p>
    <w:p w:rsidR="0024726B" w:rsidRDefault="0024726B" w:rsidP="009A0B8B">
      <w:pPr>
        <w:ind w:left="1440"/>
      </w:pPr>
      <w:r>
        <w:t>o = 0</w:t>
      </w:r>
    </w:p>
    <w:p w:rsidR="009A0B8B" w:rsidRPr="003F2149" w:rsidRDefault="009A0B8B" w:rsidP="009A0B8B">
      <w:pPr>
        <w:ind w:left="1440"/>
        <w:rPr>
          <w:sz w:val="4"/>
          <w:szCs w:val="20"/>
        </w:rPr>
      </w:pPr>
    </w:p>
    <w:p w:rsidR="00A01FBD" w:rsidRDefault="003F2149" w:rsidP="00705B30">
      <w:r>
        <w:t xml:space="preserve">     </w:t>
      </w:r>
      <w:r w:rsidR="00A01FBD">
        <w:t xml:space="preserve">The </w:t>
      </w:r>
      <w:r w:rsidR="00126832">
        <w:t>fourth and l</w:t>
      </w:r>
      <w:r w:rsidR="00A01FBD">
        <w:t xml:space="preserve">ast </w:t>
      </w:r>
      <w:r>
        <w:t xml:space="preserve">simultaneous </w:t>
      </w:r>
      <w:r w:rsidR="00A01FBD">
        <w:t>equation is derived from the LSF</w:t>
      </w:r>
      <w:r>
        <w:t>,</w:t>
      </w:r>
      <w:r w:rsidR="00A01FBD">
        <w:t xml:space="preserve"> which can be calculated as;-</w:t>
      </w:r>
    </w:p>
    <w:p w:rsidR="00A01FBD" w:rsidRDefault="00A01FBD" w:rsidP="009A0B8B">
      <w:pPr>
        <w:ind w:left="1440"/>
      </w:pPr>
      <w:r>
        <w:t xml:space="preserve">LSF = </w:t>
      </w:r>
      <w:r w:rsidR="002F48BF">
        <w:t>(</w:t>
      </w:r>
      <w:r w:rsidR="00965BFB">
        <w:t>100 * (W*C1 + X*C2 + Y*C3 + Z*C4)) / (2.8*(W*S1 + X*S2 + Y*S3 + Z*S4) + 1.18*(W*A1 + X*A2 + Y*A3 + Z*A4) +0.65*(W*F1 + X*F2 + Y*F3 + Z*F4)</w:t>
      </w:r>
      <w:r w:rsidR="00173AC0">
        <w:t>)</w:t>
      </w:r>
    </w:p>
    <w:p w:rsidR="00965BFB" w:rsidRPr="00965BFB" w:rsidRDefault="00965BFB" w:rsidP="009A0B8B">
      <w:pPr>
        <w:ind w:left="1440"/>
      </w:pPr>
      <w:r w:rsidRPr="00965BFB">
        <w:t>∴</w:t>
      </w:r>
    </w:p>
    <w:p w:rsidR="00965BFB" w:rsidRDefault="00965BFB" w:rsidP="009A0B8B">
      <w:pPr>
        <w:ind w:left="1440"/>
      </w:pPr>
      <w:r w:rsidRPr="00965BFB">
        <w:t>LSF * (</w:t>
      </w:r>
      <w:r>
        <w:t>2.8*(W*S1 + X*S2 + Y*S3 + Z*S4) + 1.18*(W*A1 + X*A2 + Y*A3 + Z*A4) +0.65*(W*F1 + X*F2 + Y*F3 + Z*F4)</w:t>
      </w:r>
      <w:r w:rsidR="00173AC0">
        <w:t>) = 100 * (W*C1 + X*C2 + Y*C3 + Z*C4)</w:t>
      </w:r>
    </w:p>
    <w:p w:rsidR="00C35BBC" w:rsidRDefault="00C35BBC" w:rsidP="00173AC0"/>
    <w:p w:rsidR="00C35BBC" w:rsidRDefault="00C35BBC" w:rsidP="00173AC0"/>
    <w:p w:rsidR="003F2149" w:rsidRDefault="003F2149" w:rsidP="00173AC0"/>
    <w:p w:rsidR="00C35BBC" w:rsidRPr="00C35BBC" w:rsidRDefault="00C35BBC" w:rsidP="00C35BBC">
      <w:pPr>
        <w:rPr>
          <w:b/>
          <w:szCs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</w:t>
      </w:r>
      <w:r>
        <w:rPr>
          <w:b/>
          <w:sz w:val="20"/>
        </w:rPr>
        <w:t xml:space="preserve">        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>
        <w:rPr>
          <w:b/>
        </w:rPr>
        <w:t>2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C35BBC" w:rsidRPr="00965BFB" w:rsidRDefault="00C35BBC" w:rsidP="009A0B8B">
      <w:pPr>
        <w:ind w:left="1440"/>
      </w:pPr>
      <w:r w:rsidRPr="00173AC0">
        <w:lastRenderedPageBreak/>
        <w:t>∴</w:t>
      </w:r>
    </w:p>
    <w:p w:rsidR="00173AC0" w:rsidRDefault="00173AC0" w:rsidP="009A0B8B">
      <w:pPr>
        <w:ind w:left="1440"/>
      </w:pPr>
      <w:r>
        <w:t xml:space="preserve">LSF* </w:t>
      </w:r>
      <w:r w:rsidRPr="00965BFB">
        <w:t>(</w:t>
      </w:r>
      <w:r>
        <w:t>2.8*W*S1 + 2.8*X*S2 +2.8*Y*S3 +2.8*Z*S4 + 1.18*W*A1 + 1.18*X*A2 + 1.18*Y*A3 + 1.18*Z*A4 +0.65*W*F1 + 0.65*X*F2 + 0.65*Y*F3 + 0.65*Z*F4) = 100*W*C1 +</w:t>
      </w:r>
      <w:r w:rsidR="002F48BF">
        <w:t>100*</w:t>
      </w:r>
      <w:r>
        <w:t xml:space="preserve">X*C2 + </w:t>
      </w:r>
      <w:r w:rsidR="002F48BF">
        <w:t>100*Y*C3 + 100*Z*C4</w:t>
      </w:r>
    </w:p>
    <w:p w:rsidR="002F48BF" w:rsidRPr="00965BFB" w:rsidRDefault="002F48BF" w:rsidP="009A0B8B">
      <w:pPr>
        <w:ind w:left="1440"/>
      </w:pPr>
      <w:r w:rsidRPr="002F48BF">
        <w:t>∴</w:t>
      </w:r>
    </w:p>
    <w:p w:rsidR="002F48BF" w:rsidRDefault="00832BD3" w:rsidP="009A0B8B">
      <w:pPr>
        <w:ind w:left="1440"/>
      </w:pPr>
      <w:r>
        <w:t>(LSF*2.8*S1 + LSF*1.18*A1 +LSF*0.65*F1 – 100*C1) * W +</w:t>
      </w:r>
    </w:p>
    <w:p w:rsidR="00832BD3" w:rsidRDefault="00832BD3" w:rsidP="009A0B8B">
      <w:pPr>
        <w:ind w:left="1440"/>
      </w:pPr>
      <w:r>
        <w:t>(LSF*2.8*S2 + LSF*1.18*A2 +LSF*0.65*F2 – 100*C2) * X +</w:t>
      </w:r>
    </w:p>
    <w:p w:rsidR="00832BD3" w:rsidRDefault="00832BD3" w:rsidP="009A0B8B">
      <w:pPr>
        <w:ind w:left="1440"/>
      </w:pPr>
      <w:r>
        <w:t>(LSF*2.8*S3 + LSF*1.18*A3 +LSF*0.65*F3 – 100*C3) * Y +</w:t>
      </w:r>
    </w:p>
    <w:p w:rsidR="00832BD3" w:rsidRDefault="00832BD3" w:rsidP="009A0B8B">
      <w:pPr>
        <w:ind w:left="1440"/>
      </w:pPr>
      <w:r>
        <w:t>(LSF*2.8*S4 + LSF*1.18*A4 +LSF*0.65*F4 – 100*C4) * Z +</w:t>
      </w:r>
    </w:p>
    <w:p w:rsidR="00832BD3" w:rsidRDefault="00832BD3" w:rsidP="009A0B8B">
      <w:pPr>
        <w:ind w:left="1440"/>
      </w:pPr>
      <w:r>
        <w:t>=0</w:t>
      </w:r>
    </w:p>
    <w:p w:rsidR="00832BD3" w:rsidRPr="00BE1468" w:rsidRDefault="00F63806" w:rsidP="00832BD3">
      <w:pPr>
        <w:rPr>
          <w:szCs w:val="20"/>
        </w:rPr>
      </w:pPr>
      <w:r>
        <w:t xml:space="preserve">     </w:t>
      </w:r>
      <w:r w:rsidR="00832BD3">
        <w:t xml:space="preserve">This is the fourth equation we need, and is in the form;-  </w:t>
      </w:r>
      <w:r w:rsidR="00832BD3" w:rsidRPr="00BE1468">
        <w:rPr>
          <w:szCs w:val="20"/>
        </w:rPr>
        <w:t>p*W + q*X + r*Y + s*Z = t</w:t>
      </w:r>
    </w:p>
    <w:p w:rsidR="002F48BF" w:rsidRDefault="003F2149" w:rsidP="00173AC0">
      <w:r>
        <w:t xml:space="preserve">     </w:t>
      </w:r>
      <w:r w:rsidR="00832BD3">
        <w:t>Where;-</w:t>
      </w:r>
    </w:p>
    <w:p w:rsidR="00F75E94" w:rsidRDefault="00F75E94" w:rsidP="009A0B8B">
      <w:pPr>
        <w:ind w:left="1440"/>
      </w:pPr>
      <w:r>
        <w:t>p = (LSF*2.8*S1 + LSF*1.18*A1 +LSF*0.65*F1 – 100*C1)</w:t>
      </w:r>
    </w:p>
    <w:p w:rsidR="00F75E94" w:rsidRDefault="00F75E94" w:rsidP="009A0B8B">
      <w:pPr>
        <w:ind w:left="1440"/>
      </w:pPr>
      <w:r>
        <w:t>q = LSF*2.8*S2 + LSF*1.18*A2 +LSF*0.65*F2 – 100*C2)</w:t>
      </w:r>
    </w:p>
    <w:p w:rsidR="00F75E94" w:rsidRDefault="00F75E94" w:rsidP="009A0B8B">
      <w:pPr>
        <w:ind w:left="1440"/>
      </w:pPr>
      <w:r>
        <w:t>r = (LSF*2.8*S3 + LSF*1.18*A3 +LSF*0.65*F3 – 100*C3)</w:t>
      </w:r>
    </w:p>
    <w:p w:rsidR="00F75E94" w:rsidRDefault="00F75E94" w:rsidP="009A0B8B">
      <w:pPr>
        <w:ind w:left="1440"/>
      </w:pPr>
      <w:r>
        <w:t>s = (LSF*2.8*S4 + LSF*1.18*A4 +LSF*0.65*F4 – 100*C4)</w:t>
      </w:r>
    </w:p>
    <w:p w:rsidR="00F75E94" w:rsidRDefault="00F75E94" w:rsidP="009A0B8B">
      <w:pPr>
        <w:ind w:left="1440"/>
      </w:pPr>
      <w:r>
        <w:t>t = 0</w:t>
      </w:r>
    </w:p>
    <w:p w:rsidR="00BA4A36" w:rsidRPr="00BA4A36" w:rsidRDefault="00BA4A36" w:rsidP="00965BFB">
      <w:pPr>
        <w:rPr>
          <w:sz w:val="8"/>
        </w:rPr>
      </w:pPr>
    </w:p>
    <w:p w:rsidR="00173AC0" w:rsidRDefault="00F63806" w:rsidP="00965BFB">
      <w:r>
        <w:t xml:space="preserve">     </w:t>
      </w:r>
      <w:r w:rsidR="003F2149">
        <w:t xml:space="preserve"> </w:t>
      </w:r>
      <w:r w:rsidR="00BA4A36">
        <w:t>The four simultaneous equations…</w:t>
      </w:r>
    </w:p>
    <w:p w:rsidR="00BA4A36" w:rsidRPr="00BE1468" w:rsidRDefault="00BA4A36" w:rsidP="00BA4A36">
      <w:pPr>
        <w:ind w:left="720" w:firstLine="720"/>
        <w:jc w:val="both"/>
        <w:rPr>
          <w:szCs w:val="20"/>
        </w:rPr>
      </w:pPr>
      <w:r w:rsidRPr="00BE1468">
        <w:rPr>
          <w:szCs w:val="20"/>
        </w:rPr>
        <w:t>a*W + b*X + c*Y + d*Z = e</w:t>
      </w:r>
    </w:p>
    <w:p w:rsidR="00BA4A36" w:rsidRPr="00BE1468" w:rsidRDefault="00BA4A36" w:rsidP="00BA4A36">
      <w:pPr>
        <w:ind w:left="720" w:firstLine="720"/>
        <w:jc w:val="both"/>
        <w:rPr>
          <w:szCs w:val="20"/>
        </w:rPr>
      </w:pPr>
      <w:r w:rsidRPr="00BE1468">
        <w:rPr>
          <w:szCs w:val="20"/>
        </w:rPr>
        <w:t>f</w:t>
      </w:r>
      <w:r>
        <w:rPr>
          <w:szCs w:val="20"/>
        </w:rPr>
        <w:t xml:space="preserve"> </w:t>
      </w:r>
      <w:r w:rsidRPr="00BE1468">
        <w:rPr>
          <w:szCs w:val="20"/>
        </w:rPr>
        <w:t>*W + g*X + h*Y +</w:t>
      </w:r>
      <w:r>
        <w:rPr>
          <w:szCs w:val="20"/>
        </w:rPr>
        <w:t xml:space="preserve"> </w:t>
      </w:r>
      <w:r w:rsidRPr="00BE1468">
        <w:rPr>
          <w:szCs w:val="20"/>
        </w:rPr>
        <w:t xml:space="preserve"> </w:t>
      </w:r>
      <w:proofErr w:type="spellStart"/>
      <w:r w:rsidRPr="00BE1468">
        <w:rPr>
          <w:szCs w:val="20"/>
        </w:rPr>
        <w:t>i</w:t>
      </w:r>
      <w:proofErr w:type="spellEnd"/>
      <w:r w:rsidRPr="00BE1468">
        <w:rPr>
          <w:szCs w:val="20"/>
        </w:rPr>
        <w:t>*Z</w:t>
      </w:r>
      <w:r>
        <w:rPr>
          <w:szCs w:val="20"/>
        </w:rPr>
        <w:t xml:space="preserve"> </w:t>
      </w:r>
      <w:r w:rsidRPr="00BE1468">
        <w:rPr>
          <w:szCs w:val="20"/>
        </w:rPr>
        <w:t xml:space="preserve"> = j</w:t>
      </w:r>
    </w:p>
    <w:p w:rsidR="00BA4A36" w:rsidRPr="00BE1468" w:rsidRDefault="00BA4A36" w:rsidP="00BA4A36">
      <w:pPr>
        <w:ind w:left="720" w:firstLine="720"/>
        <w:jc w:val="both"/>
        <w:rPr>
          <w:szCs w:val="20"/>
        </w:rPr>
      </w:pPr>
      <w:r w:rsidRPr="00BE1468">
        <w:rPr>
          <w:szCs w:val="20"/>
        </w:rPr>
        <w:t>k*W + l*X + m*Y + n*Z = o</w:t>
      </w:r>
    </w:p>
    <w:p w:rsidR="00BA4A36" w:rsidRDefault="00BA4A36" w:rsidP="00BA4A36">
      <w:pPr>
        <w:ind w:left="720" w:firstLine="720"/>
        <w:jc w:val="both"/>
        <w:rPr>
          <w:szCs w:val="20"/>
        </w:rPr>
      </w:pPr>
      <w:r w:rsidRPr="00BE1468">
        <w:rPr>
          <w:szCs w:val="20"/>
        </w:rPr>
        <w:t>p*W + q*X + r*Y +</w:t>
      </w:r>
      <w:r>
        <w:rPr>
          <w:szCs w:val="20"/>
        </w:rPr>
        <w:t xml:space="preserve"> </w:t>
      </w:r>
      <w:r w:rsidRPr="00BE1468">
        <w:rPr>
          <w:szCs w:val="20"/>
        </w:rPr>
        <w:t xml:space="preserve"> s*Z </w:t>
      </w:r>
      <w:r>
        <w:rPr>
          <w:szCs w:val="20"/>
        </w:rPr>
        <w:t xml:space="preserve"> </w:t>
      </w:r>
      <w:r w:rsidRPr="00BE1468">
        <w:rPr>
          <w:szCs w:val="20"/>
        </w:rPr>
        <w:t>= t</w:t>
      </w:r>
    </w:p>
    <w:p w:rsidR="00BA4A36" w:rsidRPr="003F2149" w:rsidRDefault="00BA4A36" w:rsidP="00BA4A36">
      <w:pPr>
        <w:ind w:left="720" w:firstLine="720"/>
        <w:jc w:val="both"/>
        <w:rPr>
          <w:sz w:val="2"/>
          <w:szCs w:val="20"/>
        </w:rPr>
      </w:pPr>
    </w:p>
    <w:p w:rsidR="00BA4A36" w:rsidRDefault="003F2149" w:rsidP="00F75E94">
      <w:r>
        <w:t xml:space="preserve">       </w:t>
      </w:r>
      <w:r w:rsidR="00BA4A36">
        <w:t xml:space="preserve">… </w:t>
      </w:r>
      <w:r w:rsidR="00D0255C">
        <w:t>can be expressed in matrix form</w:t>
      </w:r>
      <w:r w:rsidR="00BA4A36">
        <w:t xml:space="preserve"> as</w:t>
      </w:r>
      <w:r w:rsidR="00F75E94">
        <w:t>;-</w:t>
      </w:r>
    </w:p>
    <w:p w:rsidR="003F2149" w:rsidRDefault="00092FE8" w:rsidP="003F2149">
      <w:pPr>
        <w:ind w:left="720" w:firstLine="72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f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</m:mr>
            </m:m>
            <m:r>
              <w:rPr>
                <w:rFonts w:ascii="Cambria Math" w:hAnsi="Cambria Math"/>
              </w:rPr>
              <m:t xml:space="preserve">  </m:t>
            </m:r>
          </m:e>
        </m:d>
      </m:oMath>
      <w:r w:rsidR="00C95FB3">
        <w:t xml:space="preserve"> </w:t>
      </w:r>
      <w:r w:rsidR="00D0255C"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W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Z</m:t>
                  </m:r>
                </m:e>
              </m:mr>
            </m:m>
          </m:e>
        </m:d>
      </m:oMath>
      <w:r w:rsidR="00D0255C">
        <w:t xml:space="preserve">  </w:t>
      </w:r>
      <w:r w:rsidR="00C95FB3">
        <w:t xml:space="preserve">   =</w:t>
      </w:r>
      <w:r w:rsidR="00D0255C">
        <w:t xml:space="preserve"> </w:t>
      </w:r>
      <w:r w:rsidR="00C95FB3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 xml:space="preserve">  e 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</m:mr>
            </m:m>
          </m:e>
        </m:d>
      </m:oMath>
    </w:p>
    <w:p w:rsidR="003F2149" w:rsidRDefault="003F2149" w:rsidP="003F2149">
      <w:pPr>
        <w:ind w:left="720" w:firstLine="720"/>
      </w:pPr>
    </w:p>
    <w:p w:rsidR="003F2149" w:rsidRDefault="003F2149" w:rsidP="00855221">
      <w:pPr>
        <w:jc w:val="both"/>
      </w:pPr>
    </w:p>
    <w:p w:rsidR="003F2149" w:rsidRPr="003F2149" w:rsidRDefault="003F2149" w:rsidP="00855221">
      <w:pPr>
        <w:jc w:val="both"/>
        <w:rPr>
          <w:sz w:val="48"/>
        </w:rPr>
      </w:pPr>
    </w:p>
    <w:p w:rsidR="003F2149" w:rsidRPr="00C35BBC" w:rsidRDefault="003F2149" w:rsidP="003F2149">
      <w:pPr>
        <w:rPr>
          <w:b/>
          <w:szCs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   </w:t>
      </w:r>
      <w:r>
        <w:rPr>
          <w:b/>
          <w:sz w:val="20"/>
        </w:rPr>
        <w:t xml:space="preserve">     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>
        <w:rPr>
          <w:b/>
        </w:rPr>
        <w:t>3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F44A79" w:rsidRDefault="003F2149" w:rsidP="00855221">
      <w:pPr>
        <w:jc w:val="both"/>
      </w:pPr>
      <w:r>
        <w:lastRenderedPageBreak/>
        <w:t xml:space="preserve">    </w:t>
      </w:r>
      <w:r w:rsidR="00F63806">
        <w:t xml:space="preserve">  </w:t>
      </w:r>
      <w:r>
        <w:t xml:space="preserve"> </w:t>
      </w:r>
      <w:r w:rsidR="00BA4A36">
        <w:t xml:space="preserve">By using this matrix form of our </w:t>
      </w:r>
      <w:r w:rsidR="005C5A25">
        <w:t xml:space="preserve">four simultaneous equations </w:t>
      </w:r>
      <w:r w:rsidR="00BA4A36">
        <w:t xml:space="preserve">we can solve them by using </w:t>
      </w:r>
      <w:r w:rsidR="005C5A25">
        <w:t>Cramer’s rule</w:t>
      </w:r>
      <w:r w:rsidR="00BA4A36">
        <w:t xml:space="preserve">. </w:t>
      </w:r>
      <w:r w:rsidR="005C5A25">
        <w:t xml:space="preserve">(See </w:t>
      </w:r>
      <w:hyperlink r:id="rId7" w:history="1">
        <w:r w:rsidR="005C5A25" w:rsidRPr="00585735">
          <w:rPr>
            <w:rStyle w:val="Hyperlink"/>
          </w:rPr>
          <w:t>http://math.tutorvista.com/algebra/cramers-rule.html</w:t>
        </w:r>
      </w:hyperlink>
      <w:r w:rsidR="005C5A25">
        <w:t>)</w:t>
      </w:r>
      <w:r w:rsidR="00BA4A36">
        <w:t xml:space="preserve">  </w:t>
      </w:r>
    </w:p>
    <w:p w:rsidR="005C5A25" w:rsidRDefault="00F44A79" w:rsidP="00855221">
      <w:pPr>
        <w:jc w:val="both"/>
      </w:pPr>
      <w:r>
        <w:t xml:space="preserve">     </w:t>
      </w:r>
      <w:r w:rsidR="005C5A25">
        <w:t xml:space="preserve">Cramer’s rule </w:t>
      </w:r>
      <w:r>
        <w:t>can be used with</w:t>
      </w:r>
      <w:r w:rsidR="005C5A25">
        <w:t xml:space="preserve"> square matrices (</w:t>
      </w:r>
      <w:proofErr w:type="spellStart"/>
      <w:r w:rsidR="005C5A25">
        <w:t>ie</w:t>
      </w:r>
      <w:proofErr w:type="spellEnd"/>
      <w:r w:rsidR="005C5A25">
        <w:t xml:space="preserve"> 2x2, 3x3, 4x4…</w:t>
      </w:r>
      <w:r w:rsidR="00126832">
        <w:t xml:space="preserve"> </w:t>
      </w:r>
      <w:proofErr w:type="spellStart"/>
      <w:r w:rsidR="00126832">
        <w:t>etc</w:t>
      </w:r>
      <w:proofErr w:type="spellEnd"/>
      <w:r w:rsidR="005C5A25">
        <w:t xml:space="preserve">) </w:t>
      </w:r>
      <w:r>
        <w:t xml:space="preserve"> to individually calculate the unknowns in </w:t>
      </w:r>
      <w:r w:rsidR="00D0255C">
        <w:t xml:space="preserve">simultaneous equations </w:t>
      </w:r>
      <w:r w:rsidR="005C5A25">
        <w:t xml:space="preserve">by using </w:t>
      </w:r>
      <w:r w:rsidR="00D0255C">
        <w:t>matrix  determinants;-</w:t>
      </w:r>
    </w:p>
    <w:p w:rsidR="005C5A25" w:rsidRDefault="00F44A79" w:rsidP="00705B30">
      <w:r>
        <w:t xml:space="preserve">     </w:t>
      </w:r>
      <w:r w:rsidR="005C5A25">
        <w:t>The determinant of the coefficient matrix</w:t>
      </w:r>
      <w:r w:rsidR="00003568">
        <w:t xml:space="preserve"> in our case </w:t>
      </w:r>
      <w:r w:rsidR="005C5A25">
        <w:t>is</w:t>
      </w:r>
      <w:r>
        <w:t xml:space="preserve"> expressed as</w:t>
      </w:r>
      <w:r w:rsidR="005C5A25">
        <w:t>;-</w:t>
      </w:r>
    </w:p>
    <w:p w:rsidR="00F44A79" w:rsidRPr="00F44A79" w:rsidRDefault="00F44A79" w:rsidP="00705B30">
      <w:pPr>
        <w:rPr>
          <w:sz w:val="4"/>
        </w:rPr>
      </w:pPr>
    </w:p>
    <w:p w:rsidR="005C5A25" w:rsidRDefault="005C5A25" w:rsidP="00F44A79">
      <w:pPr>
        <w:ind w:left="1440"/>
      </w:pPr>
      <w:r>
        <w:t xml:space="preserve">D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mr>
            </m:m>
          </m:e>
        </m:d>
      </m:oMath>
    </w:p>
    <w:p w:rsidR="00D0255C" w:rsidRDefault="00D0255C" w:rsidP="008E61CA"/>
    <w:p w:rsidR="00D0255C" w:rsidRPr="00BE1468" w:rsidRDefault="00F44A79" w:rsidP="00D0255C">
      <w:r>
        <w:t xml:space="preserve">     </w:t>
      </w:r>
      <w:r w:rsidR="00003568">
        <w:t>…and t</w:t>
      </w:r>
      <w:r w:rsidR="00D0255C">
        <w:t>he</w:t>
      </w:r>
      <w:r w:rsidR="00E47CFF">
        <w:t xml:space="preserve"> </w:t>
      </w:r>
      <w:r w:rsidR="00D0255C">
        <w:t>determinant</w:t>
      </w:r>
      <w:r w:rsidR="00E47CFF">
        <w:t>s</w:t>
      </w:r>
      <w:r w:rsidR="00D0255C">
        <w:t xml:space="preserve"> of the</w:t>
      </w:r>
      <w:r w:rsidR="00E47CFF">
        <w:t xml:space="preserve"> </w:t>
      </w:r>
      <w:r w:rsidR="00003568">
        <w:t xml:space="preserve">four </w:t>
      </w:r>
      <w:r w:rsidR="00D0255C">
        <w:t>unknown</w:t>
      </w:r>
      <w:r w:rsidR="00E47CFF">
        <w:t>s W,</w:t>
      </w:r>
      <w:r w:rsidR="00F63806">
        <w:t xml:space="preserve"> </w:t>
      </w:r>
      <w:r w:rsidR="00E47CFF">
        <w:t>X,</w:t>
      </w:r>
      <w:r w:rsidR="00F63806">
        <w:t xml:space="preserve"> </w:t>
      </w:r>
      <w:r w:rsidR="00E47CFF">
        <w:t>Y &amp; Z are</w:t>
      </w:r>
      <w:r>
        <w:t xml:space="preserve"> expressed as</w:t>
      </w:r>
      <w:r w:rsidR="00E47CFF">
        <w:t xml:space="preserve"> </w:t>
      </w:r>
      <w:r w:rsidR="00D0255C">
        <w:t>;-</w:t>
      </w:r>
    </w:p>
    <w:p w:rsidR="00D0255C" w:rsidRDefault="00D0255C" w:rsidP="009A0B8B">
      <w:pPr>
        <w:ind w:left="4320"/>
      </w:pPr>
    </w:p>
    <w:p w:rsidR="00E47CFF" w:rsidRDefault="00E47CFF" w:rsidP="00003568">
      <w:pPr>
        <w:ind w:left="720" w:firstLine="720"/>
      </w:pPr>
      <w:proofErr w:type="spellStart"/>
      <w:r>
        <w:t>Dw</w:t>
      </w:r>
      <w:proofErr w:type="spellEnd"/>
      <w: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mr>
            </m:m>
          </m:e>
        </m:d>
      </m:oMath>
    </w:p>
    <w:p w:rsidR="00003568" w:rsidRDefault="00003568" w:rsidP="00003568">
      <w:pPr>
        <w:rPr>
          <w:sz w:val="6"/>
        </w:rPr>
      </w:pPr>
    </w:p>
    <w:p w:rsidR="00E47CFF" w:rsidRDefault="00E47CFF" w:rsidP="00003568">
      <w:pPr>
        <w:ind w:left="720" w:firstLine="720"/>
      </w:pPr>
      <w:proofErr w:type="spellStart"/>
      <w:r>
        <w:t>Dx</w:t>
      </w:r>
      <w:proofErr w:type="spellEnd"/>
      <w:r w:rsidR="00003568">
        <w:t xml:space="preserve"> </w:t>
      </w:r>
      <w: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e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mr>
            </m:m>
          </m:e>
        </m:d>
      </m:oMath>
    </w:p>
    <w:p w:rsidR="005C5A25" w:rsidRPr="00003568" w:rsidRDefault="005C5A25" w:rsidP="009A0B8B">
      <w:pPr>
        <w:ind w:left="4320"/>
        <w:rPr>
          <w:sz w:val="8"/>
        </w:rPr>
      </w:pPr>
    </w:p>
    <w:p w:rsidR="00E47CFF" w:rsidRDefault="00E47CFF" w:rsidP="00003568">
      <w:pPr>
        <w:ind w:left="720" w:firstLine="720"/>
      </w:pPr>
      <w:proofErr w:type="spellStart"/>
      <w:r>
        <w:t>Dy</w:t>
      </w:r>
      <w:proofErr w:type="spellEnd"/>
      <w:r w:rsidR="00003568">
        <w:t xml:space="preserve">  </w:t>
      </w:r>
      <w:r>
        <w:t xml:space="preserve"> =</w:t>
      </w:r>
      <w:r w:rsidR="00003568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i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t</m:t>
                  </m:r>
                </m:e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mr>
            </m:m>
          </m:e>
        </m:d>
      </m:oMath>
    </w:p>
    <w:p w:rsidR="005C5A25" w:rsidRPr="00003568" w:rsidRDefault="005C5A25" w:rsidP="009A0B8B">
      <w:pPr>
        <w:ind w:left="4320"/>
        <w:rPr>
          <w:sz w:val="6"/>
        </w:rPr>
      </w:pPr>
    </w:p>
    <w:p w:rsidR="00E47CFF" w:rsidRDefault="00E47CFF" w:rsidP="00003568">
      <w:pPr>
        <w:ind w:left="720" w:firstLine="720"/>
      </w:pPr>
      <w:r>
        <w:t>D z</w:t>
      </w:r>
      <w:r w:rsidR="00003568">
        <w:t xml:space="preserve"> </w:t>
      </w:r>
      <w: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</m:t>
                  </m: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g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j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m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o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p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q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r</m:t>
                  </m:r>
                </m:e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mr>
            </m:m>
          </m:e>
        </m:d>
      </m:oMath>
    </w:p>
    <w:p w:rsidR="00C35BBC" w:rsidRPr="00003568" w:rsidRDefault="00C35BBC" w:rsidP="00051A78">
      <w:pPr>
        <w:rPr>
          <w:sz w:val="8"/>
        </w:rPr>
      </w:pPr>
    </w:p>
    <w:p w:rsidR="000A0F54" w:rsidRDefault="00003568" w:rsidP="00003568">
      <w:pPr>
        <w:jc w:val="both"/>
      </w:pPr>
      <w:r>
        <w:t xml:space="preserve">     Using these five determinants, </w:t>
      </w:r>
      <w:r w:rsidR="00E47CFF">
        <w:t xml:space="preserve">Cramer’s rule </w:t>
      </w:r>
      <w:r>
        <w:t xml:space="preserve">allows us to calculate </w:t>
      </w:r>
      <w:r w:rsidR="00E47CFF">
        <w:t>the</w:t>
      </w:r>
      <w:r>
        <w:t xml:space="preserve"> </w:t>
      </w:r>
      <w:r w:rsidR="00E47CFF">
        <w:t xml:space="preserve">values of the unknowns in </w:t>
      </w:r>
      <w:r>
        <w:t>our four simultaneous equations</w:t>
      </w:r>
      <w:r w:rsidR="000A0F54">
        <w:t xml:space="preserve"> </w:t>
      </w:r>
      <w:r w:rsidR="00662156">
        <w:t xml:space="preserve">via </w:t>
      </w:r>
      <w:r w:rsidR="00E47CFF">
        <w:t xml:space="preserve"> the</w:t>
      </w:r>
      <w:r w:rsidR="00662156">
        <w:t xml:space="preserve"> </w:t>
      </w:r>
      <w:r w:rsidR="00E47CFF">
        <w:t xml:space="preserve"> following formulae;-</w:t>
      </w:r>
    </w:p>
    <w:p w:rsidR="00E47CFF" w:rsidRDefault="000A0F54" w:rsidP="00003568">
      <w:pPr>
        <w:ind w:left="1440" w:firstLine="720"/>
      </w:pPr>
      <w:r>
        <w:t xml:space="preserve">W = </w:t>
      </w:r>
      <w:proofErr w:type="spellStart"/>
      <w:r>
        <w:t>Dw</w:t>
      </w:r>
      <w:proofErr w:type="spellEnd"/>
      <w:r w:rsidR="00E47CFF">
        <w:t>/ D</w:t>
      </w:r>
    </w:p>
    <w:p w:rsidR="00E47CFF" w:rsidRDefault="00E47CFF" w:rsidP="00003568">
      <w:pPr>
        <w:ind w:left="2160"/>
      </w:pPr>
      <w:r>
        <w:t xml:space="preserve">X </w:t>
      </w:r>
      <w:r w:rsidR="000A0F54">
        <w:t xml:space="preserve"> </w:t>
      </w:r>
      <w:r>
        <w:t xml:space="preserve">= </w:t>
      </w:r>
      <w:proofErr w:type="spellStart"/>
      <w:r>
        <w:t>Dx</w:t>
      </w:r>
      <w:proofErr w:type="spellEnd"/>
      <w:r>
        <w:t xml:space="preserve"> / D</w:t>
      </w:r>
    </w:p>
    <w:p w:rsidR="00E47CFF" w:rsidRDefault="00E47CFF" w:rsidP="00003568">
      <w:pPr>
        <w:ind w:left="2160"/>
      </w:pPr>
      <w:r>
        <w:t xml:space="preserve">Y </w:t>
      </w:r>
      <w:r w:rsidR="000A0F54">
        <w:t xml:space="preserve"> </w:t>
      </w:r>
      <w:r>
        <w:t xml:space="preserve">= </w:t>
      </w:r>
      <w:proofErr w:type="spellStart"/>
      <w:r>
        <w:t>Dy</w:t>
      </w:r>
      <w:proofErr w:type="spellEnd"/>
      <w:r>
        <w:t xml:space="preserve"> / D</w:t>
      </w:r>
    </w:p>
    <w:p w:rsidR="00E47CFF" w:rsidRDefault="00E47CFF" w:rsidP="00003568">
      <w:pPr>
        <w:ind w:left="2160"/>
      </w:pPr>
      <w:r>
        <w:t xml:space="preserve">Z </w:t>
      </w:r>
      <w:r w:rsidR="000A0F54">
        <w:t xml:space="preserve"> </w:t>
      </w:r>
      <w:r>
        <w:t xml:space="preserve">= </w:t>
      </w:r>
      <w:proofErr w:type="spellStart"/>
      <w:r>
        <w:t>Dz</w:t>
      </w:r>
      <w:proofErr w:type="spellEnd"/>
      <w:r>
        <w:t xml:space="preserve"> / D</w:t>
      </w:r>
    </w:p>
    <w:p w:rsidR="00C35BBC" w:rsidRPr="00003568" w:rsidRDefault="00C35BBC" w:rsidP="008E61CA">
      <w:pPr>
        <w:rPr>
          <w:sz w:val="44"/>
        </w:rPr>
      </w:pPr>
    </w:p>
    <w:p w:rsidR="00C35BBC" w:rsidRPr="00C35BBC" w:rsidRDefault="00C35BBC" w:rsidP="00C35BBC">
      <w:pPr>
        <w:rPr>
          <w:b/>
          <w:szCs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   </w:t>
      </w:r>
      <w:r>
        <w:rPr>
          <w:b/>
          <w:sz w:val="20"/>
        </w:rPr>
        <w:t xml:space="preserve">     </w:t>
      </w:r>
      <w:r w:rsidR="00F63806">
        <w:rPr>
          <w:b/>
          <w:sz w:val="20"/>
        </w:rPr>
        <w:t xml:space="preserve"> </w:t>
      </w:r>
      <w:r>
        <w:rPr>
          <w:b/>
          <w:sz w:val="20"/>
        </w:rPr>
        <w:t xml:space="preserve">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>Page</w:t>
      </w:r>
      <w:r>
        <w:rPr>
          <w:b/>
        </w:rPr>
        <w:t>4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E47CFF" w:rsidRDefault="00003568" w:rsidP="00003568">
      <w:pPr>
        <w:jc w:val="both"/>
      </w:pPr>
      <w:r>
        <w:lastRenderedPageBreak/>
        <w:t xml:space="preserve">     </w:t>
      </w:r>
      <w:r w:rsidR="00E47CFF">
        <w:t>The determinants</w:t>
      </w:r>
      <w:r w:rsidR="00265DFD">
        <w:t xml:space="preserve"> </w:t>
      </w:r>
      <w:r w:rsidR="00E47CFF">
        <w:t xml:space="preserve"> D,</w:t>
      </w:r>
      <w:r w:rsidR="00265DFD">
        <w:t xml:space="preserve"> </w:t>
      </w:r>
      <w:r w:rsidR="00E47CFF">
        <w:t xml:space="preserve"> </w:t>
      </w:r>
      <w:proofErr w:type="spellStart"/>
      <w:r w:rsidR="00E47CFF">
        <w:t>Dw</w:t>
      </w:r>
      <w:proofErr w:type="spellEnd"/>
      <w:r w:rsidR="00E47CFF">
        <w:t>,</w:t>
      </w:r>
      <w:r w:rsidR="00265DFD">
        <w:t xml:space="preserve"> </w:t>
      </w:r>
      <w:r w:rsidR="00E47CFF">
        <w:t xml:space="preserve"> </w:t>
      </w:r>
      <w:proofErr w:type="spellStart"/>
      <w:r w:rsidR="00E47CFF">
        <w:t>Dx</w:t>
      </w:r>
      <w:proofErr w:type="spellEnd"/>
      <w:r w:rsidR="00E47CFF">
        <w:t>,</w:t>
      </w:r>
      <w:r w:rsidR="00265DFD">
        <w:t xml:space="preserve"> </w:t>
      </w:r>
      <w:r w:rsidR="00E47CFF">
        <w:t xml:space="preserve"> </w:t>
      </w:r>
      <w:proofErr w:type="spellStart"/>
      <w:r w:rsidR="00E47CFF">
        <w:t>Dy</w:t>
      </w:r>
      <w:proofErr w:type="spellEnd"/>
      <w:r w:rsidR="00265DFD">
        <w:t xml:space="preserve"> </w:t>
      </w:r>
      <w:r w:rsidR="00776035">
        <w:t xml:space="preserve"> &amp;  </w:t>
      </w:r>
      <w:proofErr w:type="spellStart"/>
      <w:r w:rsidR="00776035">
        <w:t>Dz</w:t>
      </w:r>
      <w:proofErr w:type="spellEnd"/>
      <w:r w:rsidR="00776035">
        <w:t xml:space="preserve"> are evaluated by cross multiplication</w:t>
      </w:r>
      <w:r w:rsidR="00E47CFF">
        <w:t xml:space="preserve"> which in this case gives the follow</w:t>
      </w:r>
      <w:r>
        <w:t xml:space="preserve">ing </w:t>
      </w:r>
      <w:r w:rsidR="00E47CFF">
        <w:t xml:space="preserve"> formulae</w:t>
      </w:r>
      <w:r>
        <w:t xml:space="preserve"> </w:t>
      </w:r>
      <w:r w:rsidR="00776035">
        <w:t xml:space="preserve"> for</w:t>
      </w:r>
      <w:r>
        <w:t xml:space="preserve"> each of </w:t>
      </w:r>
      <w:r w:rsidR="00776035">
        <w:t xml:space="preserve">the determinants </w:t>
      </w:r>
      <w:r w:rsidR="00E47CFF">
        <w:t>;-</w:t>
      </w:r>
    </w:p>
    <w:p w:rsidR="00E47CFF" w:rsidRDefault="00E47CFF" w:rsidP="00855221">
      <w:r>
        <w:t>D =</w:t>
      </w:r>
      <w:r w:rsidR="00776035">
        <w:t xml:space="preserve"> </w:t>
      </w:r>
      <w:r w:rsidR="00776035" w:rsidRPr="00776035">
        <w:t>(a*g*m*s)+(a*h*n*q)+(a*i*l*r)-(a*i*m*q)-(a*g*n*r)-(a*h*l*s)-(f*b*m*s)-(f*c*n*q)-(f*d*l*r)+(f*d*m*q)+(f*b*n*r)+(f*c*l*s)+(k*b*h*s)+(k*c*i*q)+(k*d*g*r)-(k*d*h*q)-(k*b*i*r)-(k*c*g*s)-(p*b*h*n)-(p*c*i*l)-(p*d*g*m</w:t>
      </w:r>
      <w:r w:rsidR="00776035">
        <w:t>)+(p*d*h*l)+(p*b*i*m)+(p*c*g*n)</w:t>
      </w:r>
    </w:p>
    <w:p w:rsidR="00776035" w:rsidRDefault="00776035" w:rsidP="00855221">
      <w:proofErr w:type="spellStart"/>
      <w:r>
        <w:t>Dw</w:t>
      </w:r>
      <w:proofErr w:type="spellEnd"/>
      <w:r>
        <w:t>=</w:t>
      </w:r>
      <w:r w:rsidRPr="00776035">
        <w:t xml:space="preserve"> (e*g*m*s)+(e*h*n*q)+(e*i*l*r)-(e*i*m*q)-(e*g*n*r)-(e*h*l*s)-(j*b*m*s)-(j*c*n*q)-(j*d*l*r)+(j*d*m*q)+(j*b*n*r)+(j*c*l*s)+(o*b*h*s)+(o*c*i*q)+(o*d*g*r)-(o*d*h*q)-(o*b*i*r)-(o*c*g*s)-(t*b*h*n)-(t*c*i*l)-(t*d*g*m</w:t>
      </w:r>
      <w:r w:rsidR="00B557EC">
        <w:t>)+(t*d*h*l)+(t*b*i*m)+(t*c*g*n)</w:t>
      </w:r>
    </w:p>
    <w:p w:rsidR="00B557EC" w:rsidRDefault="00B557EC" w:rsidP="00855221">
      <w:proofErr w:type="spellStart"/>
      <w:r>
        <w:t>Dx</w:t>
      </w:r>
      <w:proofErr w:type="spellEnd"/>
      <w:r>
        <w:t xml:space="preserve"> = </w:t>
      </w:r>
      <w:r w:rsidRPr="00B557EC">
        <w:t>(a*j*m*s)+(a*h*n*t)+(a*i*o*r)-(a*i*m*t)-(a*j*n*r)-(a*h*o*s)-(f*e*m*s)-(f*c*n*t)-(f*d*o*r)+(f*d*m*t)+(f*e*n*r)+(f*c*o*s)+(k*e*h*s)+(k*c*i*t)+(k*d*j*r)-(k*d*h*t)-(k*e*i*r)-(k*c*j*s)-(p*e*h*n)-(p*c*i*o)-(p*d*j*m)+(p*d*h*o)+(p*e*i*m)+(p*c*j*n)</w:t>
      </w:r>
    </w:p>
    <w:p w:rsidR="00B557EC" w:rsidRDefault="00B557EC" w:rsidP="00855221">
      <w:proofErr w:type="spellStart"/>
      <w:r>
        <w:t>Dy</w:t>
      </w:r>
      <w:proofErr w:type="spellEnd"/>
      <w:r>
        <w:t xml:space="preserve"> = </w:t>
      </w:r>
      <w:r w:rsidRPr="00B557EC">
        <w:t>(a*g*o*s)+(a*j*n*q)+(a*i*l*t)-(a*i*o*q)-(a*g*n*t)-(a*j*l*s)-(f*b*o*s)-(f*e*n*q)-(f*d*l*t)+(f*d*o*q)+(f*b*n*t)+(f*e*l*s)+(k*b*j*s)+(k*e*i*q)+(k*d*g*t)-(k*d*j*q)-(k*b*i*t)-(k*e*g*s)-(p*b*j*n)-(p*e*i*l)-(p*d*g*o)+(p*d*j*l)+(p*b*i*o)+(p*e*g*n)</w:t>
      </w:r>
    </w:p>
    <w:p w:rsidR="00B557EC" w:rsidRDefault="00B557EC" w:rsidP="00855221">
      <w:proofErr w:type="spellStart"/>
      <w:r>
        <w:t>Dz</w:t>
      </w:r>
      <w:proofErr w:type="spellEnd"/>
      <w:r>
        <w:t xml:space="preserve"> = </w:t>
      </w:r>
      <w:r w:rsidRPr="00B557EC">
        <w:t>(a*g*m*t)+(a*h*o*q)+(a*j*l*r)-(a*j*m*q)-(a*g*o*r)-(a*h*l*t)-(f*b*m*t)-(f*c*o*q)-(f*e*l*r)+(f*e*m*q)+(f*b*o*r)+(f*c*l*t)+(k*b*h*t)+(k*c*j*q)+(k*e*g*r)-(k*e*h*q)-(k*b*j*r)-(k*c*g*t)-(p*b*h*o)-(p*c*j*l)-(p*e*g*m)+(p*e*h*l)+(p*b*j*m)+(p*c*g*o)</w:t>
      </w:r>
    </w:p>
    <w:p w:rsidR="00B557EC" w:rsidRDefault="00003568" w:rsidP="008E61CA">
      <w:r>
        <w:t xml:space="preserve">     </w:t>
      </w:r>
      <w:r w:rsidR="00B557EC">
        <w:t>Where;</w:t>
      </w:r>
    </w:p>
    <w:p w:rsidR="00B557EC" w:rsidRDefault="00B557EC" w:rsidP="00003568">
      <w:pPr>
        <w:ind w:left="720" w:firstLine="720"/>
      </w:pPr>
      <w:r>
        <w:t>a  = 1</w:t>
      </w:r>
    </w:p>
    <w:p w:rsidR="00B557EC" w:rsidRDefault="00B557EC" w:rsidP="00003568">
      <w:pPr>
        <w:ind w:left="720" w:firstLine="720"/>
      </w:pPr>
      <w:r>
        <w:t>b = 1</w:t>
      </w:r>
    </w:p>
    <w:p w:rsidR="00B557EC" w:rsidRDefault="00B557EC" w:rsidP="00003568">
      <w:pPr>
        <w:ind w:left="720" w:firstLine="720"/>
      </w:pPr>
      <w:r>
        <w:t>c = 1</w:t>
      </w:r>
    </w:p>
    <w:p w:rsidR="00B557EC" w:rsidRDefault="00B557EC" w:rsidP="00003568">
      <w:pPr>
        <w:ind w:left="720" w:firstLine="720"/>
      </w:pPr>
      <w:r>
        <w:t>d = 1</w:t>
      </w:r>
    </w:p>
    <w:p w:rsidR="00B557EC" w:rsidRDefault="00B557EC" w:rsidP="00003568">
      <w:pPr>
        <w:ind w:left="720" w:firstLine="720"/>
      </w:pPr>
      <w:r>
        <w:t>e = 100</w:t>
      </w:r>
    </w:p>
    <w:p w:rsidR="00B557EC" w:rsidRPr="00BE1468" w:rsidRDefault="00B557EC" w:rsidP="00003568">
      <w:pPr>
        <w:ind w:left="720" w:firstLine="720"/>
        <w:rPr>
          <w:szCs w:val="20"/>
        </w:rPr>
      </w:pPr>
      <w:r w:rsidRPr="00BE1468">
        <w:rPr>
          <w:szCs w:val="20"/>
        </w:rPr>
        <w:t>f  = (AR*F1 - A1)</w:t>
      </w:r>
    </w:p>
    <w:p w:rsidR="00B557EC" w:rsidRPr="00BE1468" w:rsidRDefault="00B557EC" w:rsidP="00003568">
      <w:pPr>
        <w:ind w:left="720" w:firstLine="720"/>
        <w:rPr>
          <w:szCs w:val="20"/>
        </w:rPr>
      </w:pPr>
      <w:r w:rsidRPr="00BE1468">
        <w:rPr>
          <w:szCs w:val="20"/>
        </w:rPr>
        <w:t>g = (AR*F2 – A2)</w:t>
      </w:r>
    </w:p>
    <w:p w:rsidR="00B557EC" w:rsidRPr="00BE1468" w:rsidRDefault="00B557EC" w:rsidP="00003568">
      <w:pPr>
        <w:ind w:left="720" w:firstLine="720"/>
        <w:rPr>
          <w:szCs w:val="20"/>
        </w:rPr>
      </w:pPr>
      <w:r w:rsidRPr="00BE1468">
        <w:rPr>
          <w:szCs w:val="20"/>
        </w:rPr>
        <w:t>h = (AR*F3 – A3)</w:t>
      </w:r>
    </w:p>
    <w:p w:rsidR="00B557EC" w:rsidRPr="00BE1468" w:rsidRDefault="00B557EC" w:rsidP="00003568">
      <w:pPr>
        <w:ind w:left="720" w:firstLine="720"/>
        <w:rPr>
          <w:szCs w:val="20"/>
        </w:rPr>
      </w:pPr>
      <w:proofErr w:type="spellStart"/>
      <w:r w:rsidRPr="00BE1468">
        <w:rPr>
          <w:szCs w:val="20"/>
        </w:rPr>
        <w:t>i</w:t>
      </w:r>
      <w:proofErr w:type="spellEnd"/>
      <w:r w:rsidRPr="00BE1468">
        <w:rPr>
          <w:szCs w:val="20"/>
        </w:rPr>
        <w:t xml:space="preserve"> =  (AR*F4 – A4)</w:t>
      </w:r>
    </w:p>
    <w:p w:rsidR="00B557EC" w:rsidRDefault="00B557EC" w:rsidP="00003568">
      <w:pPr>
        <w:ind w:left="720" w:firstLine="720"/>
        <w:rPr>
          <w:szCs w:val="20"/>
        </w:rPr>
      </w:pPr>
      <w:r w:rsidRPr="00BE1468">
        <w:rPr>
          <w:szCs w:val="20"/>
        </w:rPr>
        <w:t>j = 0</w:t>
      </w:r>
    </w:p>
    <w:p w:rsidR="00DE1A2D" w:rsidRDefault="00DE1A2D" w:rsidP="00003568">
      <w:pPr>
        <w:ind w:left="720" w:firstLine="720"/>
      </w:pPr>
      <w:r>
        <w:rPr>
          <w:szCs w:val="20"/>
        </w:rPr>
        <w:t xml:space="preserve">k = </w:t>
      </w:r>
      <w:r>
        <w:t>(SR*A1 + SR*F1 – S1)</w:t>
      </w:r>
    </w:p>
    <w:p w:rsidR="00DE1A2D" w:rsidRDefault="00DE1A2D" w:rsidP="00003568">
      <w:pPr>
        <w:ind w:left="720" w:firstLine="720"/>
      </w:pPr>
      <w:r>
        <w:t>l =  (SR*A2 + SR*F2 – S2)</w:t>
      </w:r>
    </w:p>
    <w:p w:rsidR="00DE1A2D" w:rsidRDefault="00DE1A2D" w:rsidP="00003568">
      <w:pPr>
        <w:ind w:left="720" w:firstLine="720"/>
      </w:pPr>
      <w:r>
        <w:t>m = (SR*A3 + SR*F3 – S3)</w:t>
      </w:r>
    </w:p>
    <w:p w:rsidR="00C35BBC" w:rsidRDefault="00DE1A2D" w:rsidP="00003568">
      <w:pPr>
        <w:ind w:left="720" w:firstLine="720"/>
      </w:pPr>
      <w:r>
        <w:t>n = (SR*A4 + SR*F4 – S4)</w:t>
      </w:r>
      <w:r w:rsidR="00003568">
        <w:tab/>
      </w:r>
      <w:r w:rsidR="00003568">
        <w:tab/>
      </w:r>
    </w:p>
    <w:p w:rsidR="009A0B8B" w:rsidRDefault="009A0B8B" w:rsidP="00DE1A2D"/>
    <w:p w:rsidR="00003568" w:rsidRDefault="00003568" w:rsidP="00DE1A2D"/>
    <w:p w:rsidR="00C35BBC" w:rsidRPr="00C35BBC" w:rsidRDefault="00C35BBC" w:rsidP="00C35BBC">
      <w:pPr>
        <w:rPr>
          <w:b/>
          <w:szCs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   </w:t>
      </w:r>
      <w:r>
        <w:rPr>
          <w:b/>
          <w:sz w:val="20"/>
        </w:rPr>
        <w:t xml:space="preserve">     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>
        <w:rPr>
          <w:b/>
        </w:rPr>
        <w:t>5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DE1A2D" w:rsidRPr="00051A78" w:rsidRDefault="00DE1A2D" w:rsidP="00003568">
      <w:pPr>
        <w:ind w:left="720" w:firstLine="720"/>
      </w:pPr>
      <w:r>
        <w:lastRenderedPageBreak/>
        <w:t>o = 0</w:t>
      </w:r>
    </w:p>
    <w:p w:rsidR="00B557EC" w:rsidRDefault="009F4C04" w:rsidP="00003568">
      <w:pPr>
        <w:ind w:left="720" w:firstLine="720"/>
      </w:pPr>
      <w:r>
        <w:t>p = (LSF*2.8*S1 + LSF*1.1</w:t>
      </w:r>
      <w:r w:rsidR="00B557EC">
        <w:t>8*A1 +LSF*0.65*F1 – 100*C1)</w:t>
      </w:r>
    </w:p>
    <w:p w:rsidR="00B557EC" w:rsidRDefault="00B557EC" w:rsidP="00003568">
      <w:pPr>
        <w:ind w:left="720" w:firstLine="720"/>
      </w:pPr>
      <w:r>
        <w:t>q = LSF*2.8*S2 + LSF*1.18*A2 +LSF*0.65*F2 – 100*C2)</w:t>
      </w:r>
    </w:p>
    <w:p w:rsidR="00B557EC" w:rsidRDefault="00B557EC" w:rsidP="00003568">
      <w:pPr>
        <w:ind w:left="720" w:firstLine="720"/>
      </w:pPr>
      <w:r>
        <w:t>r = (LSF*2.8*S3 + LSF*1.18*A3 +LSF*0.65*F3 – 100*C3)</w:t>
      </w:r>
    </w:p>
    <w:p w:rsidR="00B557EC" w:rsidRDefault="00B557EC" w:rsidP="00003568">
      <w:pPr>
        <w:ind w:left="720" w:firstLine="720"/>
      </w:pPr>
      <w:r>
        <w:t>s = (LSF*2.8*S4 + LSF*1.18*A4 +LSF*0.65*F4 – 100*C4)</w:t>
      </w:r>
    </w:p>
    <w:p w:rsidR="00B557EC" w:rsidRPr="005C5A25" w:rsidRDefault="00B557EC" w:rsidP="00003568">
      <w:pPr>
        <w:ind w:left="720" w:firstLine="720"/>
      </w:pPr>
      <w:r>
        <w:t>t = 0</w:t>
      </w:r>
    </w:p>
    <w:p w:rsidR="00B557EC" w:rsidRDefault="00B557EC" w:rsidP="008E61CA"/>
    <w:p w:rsidR="00051A78" w:rsidRDefault="00405A04" w:rsidP="00855221">
      <w:pPr>
        <w:jc w:val="both"/>
      </w:pPr>
      <w:r>
        <w:t xml:space="preserve">     </w:t>
      </w:r>
      <w:r w:rsidR="00003568">
        <w:t>Before substituting these coefficients into the determinant</w:t>
      </w:r>
      <w:r>
        <w:t xml:space="preserve"> formulae we can </w:t>
      </w:r>
      <w:r w:rsidR="00003568">
        <w:t>simplify the</w:t>
      </w:r>
      <w:r>
        <w:t>m</w:t>
      </w:r>
      <w:r w:rsidR="00051A78" w:rsidRPr="00051A78">
        <w:t xml:space="preserve"> b</w:t>
      </w:r>
      <w:r w:rsidR="00051A78">
        <w:t>ecause</w:t>
      </w:r>
      <w:r>
        <w:t>, in our case, the c</w:t>
      </w:r>
      <w:r w:rsidR="00051A78">
        <w:t xml:space="preserve">oefficients  </w:t>
      </w:r>
      <w:r w:rsidR="00051A78" w:rsidRPr="00051A78">
        <w:rPr>
          <w:b/>
          <w:i/>
        </w:rPr>
        <w:t xml:space="preserve">j , o </w:t>
      </w:r>
      <w:r w:rsidR="00051A78">
        <w:t xml:space="preserve">and  </w:t>
      </w:r>
      <w:r w:rsidR="00051A78" w:rsidRPr="00051A78">
        <w:rPr>
          <w:b/>
          <w:i/>
        </w:rPr>
        <w:t>t</w:t>
      </w:r>
      <w:r w:rsidR="00051A78">
        <w:t xml:space="preserve"> are all equal to zero</w:t>
      </w:r>
      <w:r>
        <w:t xml:space="preserve">.   This means that </w:t>
      </w:r>
      <w:r w:rsidR="00051A78">
        <w:t>any term in the determinants which contains any of these coefficients as a multiplier can be removed</w:t>
      </w:r>
      <w:r>
        <w:t>, because that</w:t>
      </w:r>
      <w:r w:rsidR="00051A78">
        <w:t xml:space="preserve"> te</w:t>
      </w:r>
      <w:r>
        <w:t>rm will always evaluate to zero.</w:t>
      </w:r>
      <w:r w:rsidR="00051A78">
        <w:t xml:space="preserve"> This </w:t>
      </w:r>
      <w:r>
        <w:t>significantly</w:t>
      </w:r>
      <w:r w:rsidR="00051A78">
        <w:t xml:space="preserve"> simplifies the four determinants of the unknowns, and they become;-</w:t>
      </w:r>
    </w:p>
    <w:p w:rsidR="00051A78" w:rsidRDefault="00051A78" w:rsidP="009A0B8B">
      <w:pPr>
        <w:ind w:left="2160"/>
      </w:pPr>
      <w:proofErr w:type="spellStart"/>
      <w:r>
        <w:t>Dw</w:t>
      </w:r>
      <w:proofErr w:type="spellEnd"/>
      <w:r w:rsidR="00D86A05">
        <w:t xml:space="preserve"> </w:t>
      </w:r>
      <w:r>
        <w:t>= (e*g*m*s)+(e*h*n*q)+(e*</w:t>
      </w:r>
      <w:proofErr w:type="spellStart"/>
      <w:r>
        <w:t>i</w:t>
      </w:r>
      <w:proofErr w:type="spellEnd"/>
      <w:r>
        <w:t>*l*r)-(e*</w:t>
      </w:r>
      <w:proofErr w:type="spellStart"/>
      <w:r>
        <w:t>i</w:t>
      </w:r>
      <w:proofErr w:type="spellEnd"/>
      <w:r>
        <w:t>*m*q)-(e*g*n*r)-(e*h*l*s)</w:t>
      </w:r>
    </w:p>
    <w:p w:rsidR="00051A78" w:rsidRDefault="00051A78" w:rsidP="009A0B8B">
      <w:pPr>
        <w:ind w:left="2160"/>
      </w:pPr>
      <w:proofErr w:type="spellStart"/>
      <w:r>
        <w:t>Dx</w:t>
      </w:r>
      <w:proofErr w:type="spellEnd"/>
      <w:r>
        <w:t xml:space="preserve"> = -(f*e*m*s)+(f*e*n*r)+(k*e*h*s) -(k*e*</w:t>
      </w:r>
      <w:proofErr w:type="spellStart"/>
      <w:r>
        <w:t>i</w:t>
      </w:r>
      <w:proofErr w:type="spellEnd"/>
      <w:r>
        <w:t>*r)-(p*e*h*n)+(p*e*</w:t>
      </w:r>
      <w:proofErr w:type="spellStart"/>
      <w:r>
        <w:t>i</w:t>
      </w:r>
      <w:proofErr w:type="spellEnd"/>
      <w:r>
        <w:t>*m)</w:t>
      </w:r>
    </w:p>
    <w:p w:rsidR="00051A78" w:rsidRDefault="00051A78" w:rsidP="009A0B8B">
      <w:pPr>
        <w:ind w:left="2160"/>
      </w:pPr>
      <w:proofErr w:type="spellStart"/>
      <w:r>
        <w:t>Dy</w:t>
      </w:r>
      <w:proofErr w:type="spellEnd"/>
      <w:r>
        <w:t xml:space="preserve"> = -(f*e*n*q)+(f*e*l*s)+(k*e*</w:t>
      </w:r>
      <w:proofErr w:type="spellStart"/>
      <w:r>
        <w:t>i</w:t>
      </w:r>
      <w:proofErr w:type="spellEnd"/>
      <w:r>
        <w:t>*q)-(k*e*g*s)-(p*e*</w:t>
      </w:r>
      <w:proofErr w:type="spellStart"/>
      <w:r>
        <w:t>i</w:t>
      </w:r>
      <w:proofErr w:type="spellEnd"/>
      <w:r>
        <w:t>*l)+(p*e*g*n)</w:t>
      </w:r>
    </w:p>
    <w:p w:rsidR="00051A78" w:rsidRDefault="00051A78" w:rsidP="009A0B8B">
      <w:pPr>
        <w:ind w:left="2160"/>
      </w:pPr>
      <w:proofErr w:type="spellStart"/>
      <w:r>
        <w:t>Dz</w:t>
      </w:r>
      <w:proofErr w:type="spellEnd"/>
      <w:r>
        <w:t xml:space="preserve"> =-(f*e*l*r)+(f*e*m*q)+(k*e*g*r)-(k*e*h*q)-(p*e*g*m)+(p*e*h*l)</w:t>
      </w:r>
    </w:p>
    <w:p w:rsidR="00405A04" w:rsidRDefault="00405A04" w:rsidP="009A0B8B">
      <w:pPr>
        <w:ind w:left="2160"/>
      </w:pPr>
    </w:p>
    <w:p w:rsidR="00051A78" w:rsidRDefault="00405A04" w:rsidP="00855221">
      <w:pPr>
        <w:jc w:val="both"/>
      </w:pPr>
      <w:r>
        <w:t xml:space="preserve">     </w:t>
      </w:r>
      <w:r w:rsidR="00D86A05">
        <w:t>Also , since  a = b = c = d = 1, these le</w:t>
      </w:r>
      <w:r>
        <w:t>t</w:t>
      </w:r>
      <w:r w:rsidR="00D86A05">
        <w:t>ters can be removed as multipliers from the formula for D  i.e.;-</w:t>
      </w:r>
    </w:p>
    <w:p w:rsidR="00D86A05" w:rsidRDefault="00D86A05" w:rsidP="009A0B8B">
      <w:pPr>
        <w:ind w:left="2160"/>
      </w:pPr>
      <w:r w:rsidRPr="00D86A05">
        <w:t>D = (g*m*s)+(h*n*q)+(i*l*r)-(i*m*q)-(g*n*r)-(h*l*s)-(f*m*s)-(f*n*q)-(f*l*r)+(f*m*q)+(f*n*r)+(f*l*s)+(k*h*s)+(k*i*q)+(k*g*r)-(k*h*q)-(k*i*r)-(k*g*s)-(p*h*n)-(p*i*l)-(p*g*m)+(p*h*l)+(p*i*m)+(p*g*n)</w:t>
      </w:r>
    </w:p>
    <w:p w:rsidR="00D86A05" w:rsidRDefault="00D86A05" w:rsidP="008E61CA"/>
    <w:p w:rsidR="005C5A25" w:rsidRDefault="00405A04" w:rsidP="00855221">
      <w:pPr>
        <w:jc w:val="both"/>
      </w:pPr>
      <w:r>
        <w:t xml:space="preserve">      </w:t>
      </w:r>
      <w:r w:rsidR="00F15A1E">
        <w:t xml:space="preserve">Now, </w:t>
      </w:r>
      <w:r w:rsidR="00B557EC">
        <w:t xml:space="preserve">by substituting  the  coefficient values into the </w:t>
      </w:r>
      <w:r w:rsidR="00051A78">
        <w:t xml:space="preserve">simplified </w:t>
      </w:r>
      <w:r w:rsidR="00B557EC">
        <w:t xml:space="preserve">equations for D,  </w:t>
      </w:r>
      <w:proofErr w:type="spellStart"/>
      <w:r w:rsidR="00B557EC">
        <w:t>Dw</w:t>
      </w:r>
      <w:proofErr w:type="spellEnd"/>
      <w:r w:rsidR="00B557EC">
        <w:t xml:space="preserve">,  </w:t>
      </w:r>
      <w:proofErr w:type="spellStart"/>
      <w:r w:rsidR="00B557EC">
        <w:t>Dx</w:t>
      </w:r>
      <w:proofErr w:type="spellEnd"/>
      <w:r w:rsidR="00B557EC">
        <w:t xml:space="preserve">,  </w:t>
      </w:r>
      <w:proofErr w:type="spellStart"/>
      <w:r w:rsidR="00B557EC">
        <w:t>Dy</w:t>
      </w:r>
      <w:proofErr w:type="spellEnd"/>
      <w:r w:rsidR="00B557EC">
        <w:t xml:space="preserve">  </w:t>
      </w:r>
      <w:r w:rsidR="00F15A1E">
        <w:t>and</w:t>
      </w:r>
      <w:r w:rsidR="00B557EC">
        <w:t xml:space="preserve">  </w:t>
      </w:r>
      <w:proofErr w:type="spellStart"/>
      <w:r w:rsidR="00B557EC">
        <w:t>Dz</w:t>
      </w:r>
      <w:proofErr w:type="spellEnd"/>
      <w:r w:rsidR="00F15A1E">
        <w:t xml:space="preserve">, </w:t>
      </w:r>
      <w:r w:rsidR="00B557EC">
        <w:t xml:space="preserve"> the </w:t>
      </w:r>
      <w:r w:rsidR="00F15A1E">
        <w:t xml:space="preserve">percentages  of the </w:t>
      </w:r>
      <w:r w:rsidR="00B557EC">
        <w:t xml:space="preserve">mix components  W, X, Y, &amp; Z </w:t>
      </w:r>
      <w:r w:rsidR="00F15A1E">
        <w:t xml:space="preserve"> </w:t>
      </w:r>
      <w:r w:rsidR="00B557EC">
        <w:t>can be calculated using  the formulae;-</w:t>
      </w:r>
    </w:p>
    <w:p w:rsidR="00B557EC" w:rsidRDefault="00B557EC" w:rsidP="009A0B8B">
      <w:pPr>
        <w:ind w:left="4320"/>
      </w:pPr>
      <w:r>
        <w:t xml:space="preserve">W = </w:t>
      </w:r>
      <w:proofErr w:type="spellStart"/>
      <w:r>
        <w:t>Dw</w:t>
      </w:r>
      <w:proofErr w:type="spellEnd"/>
      <w:r>
        <w:t>/ D</w:t>
      </w:r>
    </w:p>
    <w:p w:rsidR="00B557EC" w:rsidRDefault="00B557EC" w:rsidP="009A0B8B">
      <w:pPr>
        <w:ind w:left="4320"/>
      </w:pPr>
      <w:r>
        <w:t xml:space="preserve">X  = </w:t>
      </w:r>
      <w:proofErr w:type="spellStart"/>
      <w:r>
        <w:t>Dx</w:t>
      </w:r>
      <w:proofErr w:type="spellEnd"/>
      <w:r>
        <w:t xml:space="preserve"> / D</w:t>
      </w:r>
    </w:p>
    <w:p w:rsidR="00B557EC" w:rsidRDefault="00B557EC" w:rsidP="009A0B8B">
      <w:pPr>
        <w:ind w:left="4320"/>
      </w:pPr>
      <w:r>
        <w:t xml:space="preserve">Y  = </w:t>
      </w:r>
      <w:proofErr w:type="spellStart"/>
      <w:r>
        <w:t>Dy</w:t>
      </w:r>
      <w:proofErr w:type="spellEnd"/>
      <w:r>
        <w:t xml:space="preserve"> / D</w:t>
      </w:r>
    </w:p>
    <w:p w:rsidR="00B557EC" w:rsidRDefault="00B557EC" w:rsidP="009A0B8B">
      <w:pPr>
        <w:ind w:left="4320"/>
      </w:pPr>
      <w:r>
        <w:t xml:space="preserve">Z  = </w:t>
      </w:r>
      <w:proofErr w:type="spellStart"/>
      <w:r>
        <w:t>Dz</w:t>
      </w:r>
      <w:proofErr w:type="spellEnd"/>
      <w:r>
        <w:t xml:space="preserve"> / D</w:t>
      </w:r>
    </w:p>
    <w:p w:rsidR="00B557EC" w:rsidRDefault="00B557EC" w:rsidP="008E61CA"/>
    <w:p w:rsidR="00281947" w:rsidRDefault="00EA73E3" w:rsidP="00EA73E3">
      <w:pPr>
        <w:jc w:val="both"/>
      </w:pPr>
      <w:r>
        <w:t xml:space="preserve">     </w:t>
      </w:r>
      <w:r w:rsidR="00F15A1E">
        <w:t>Finally, to simplify the calculation and allow automatic recalculation of raw mix percentages when changing any</w:t>
      </w:r>
      <w:r>
        <w:t xml:space="preserve"> </w:t>
      </w:r>
      <w:r w:rsidR="00F15A1E">
        <w:t>of the raw material chemistry variables or the LSF, SR and AR targets these calculation</w:t>
      </w:r>
      <w:r>
        <w:t xml:space="preserve"> above</w:t>
      </w:r>
      <w:r w:rsidR="00F15A1E">
        <w:t xml:space="preserve"> and the coefficients (</w:t>
      </w:r>
      <w:r w:rsidR="00F15A1E" w:rsidRPr="00051A78">
        <w:rPr>
          <w:i/>
        </w:rPr>
        <w:t>a</w:t>
      </w:r>
      <w:r w:rsidR="00F15A1E">
        <w:t xml:space="preserve">  thru  </w:t>
      </w:r>
      <w:r w:rsidR="00662156">
        <w:t>s</w:t>
      </w:r>
      <w:r>
        <w:t>)</w:t>
      </w:r>
      <w:r w:rsidR="00F15A1E">
        <w:t xml:space="preserve">  can be incorporated into a simple Excel </w:t>
      </w:r>
      <w:proofErr w:type="spellStart"/>
      <w:r w:rsidR="00F15A1E">
        <w:t>spreadsheet</w:t>
      </w:r>
      <w:proofErr w:type="spellEnd"/>
      <w:r w:rsidR="00F15A1E">
        <w:t>.</w:t>
      </w:r>
      <w:r w:rsidR="00CF4724">
        <w:t xml:space="preserve"> </w:t>
      </w:r>
      <w:r w:rsidR="00F15A1E">
        <w:t xml:space="preserve">  </w:t>
      </w:r>
      <w:r w:rsidR="009A0B8B" w:rsidRPr="00F15A1E">
        <w:rPr>
          <w:b/>
        </w:rPr>
        <w:t>(</w:t>
      </w:r>
      <w:r w:rsidR="009A0B8B" w:rsidRPr="00F15A1E">
        <w:t>See Appendix 1 on the next page for an example</w:t>
      </w:r>
      <w:r w:rsidR="009A0B8B">
        <w:t>)</w:t>
      </w:r>
    </w:p>
    <w:p w:rsidR="00281947" w:rsidRPr="00405A04" w:rsidRDefault="00281947" w:rsidP="008E61CA">
      <w:pPr>
        <w:rPr>
          <w:sz w:val="48"/>
        </w:rPr>
      </w:pPr>
      <w:bookmarkStart w:id="0" w:name="_GoBack"/>
      <w:bookmarkEnd w:id="0"/>
    </w:p>
    <w:p w:rsidR="00281947" w:rsidRDefault="00281947" w:rsidP="00281947">
      <w:pPr>
        <w:rPr>
          <w:b/>
          <w:sz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</w:t>
      </w:r>
      <w:r>
        <w:rPr>
          <w:b/>
          <w:sz w:val="20"/>
        </w:rPr>
        <w:t xml:space="preserve">          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>
        <w:rPr>
          <w:b/>
        </w:rPr>
        <w:t>6</w:t>
      </w:r>
      <w:r w:rsidRPr="00C35BBC">
        <w:rPr>
          <w:b/>
        </w:rPr>
        <w:t xml:space="preserve"> </w:t>
      </w:r>
      <w:r>
        <w:rPr>
          <w:b/>
        </w:rPr>
        <w:t xml:space="preserve">   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p w:rsidR="00281947" w:rsidRDefault="00281947" w:rsidP="008E61CA">
      <w:pPr>
        <w:sectPr w:rsidR="00281947" w:rsidSect="00C35BB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1947" w:rsidRPr="008E328E" w:rsidRDefault="008E328E" w:rsidP="008E61CA">
      <w:pPr>
        <w:rPr>
          <w:b/>
          <w:sz w:val="48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Pr="008E328E">
        <w:rPr>
          <w:b/>
          <w:sz w:val="48"/>
        </w:rPr>
        <w:t>Appendix 1</w:t>
      </w:r>
    </w:p>
    <w:p w:rsidR="00281947" w:rsidRDefault="009B3B42" w:rsidP="008E61CA">
      <w:r w:rsidRPr="009B3B42">
        <w:rPr>
          <w:noProof/>
          <w:lang w:eastAsia="en-AU"/>
        </w:rPr>
        <w:drawing>
          <wp:inline distT="0" distB="0" distL="0" distR="0" wp14:anchorId="252E07C1" wp14:editId="71EC4855">
            <wp:extent cx="9777730" cy="48224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82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47" w:rsidRDefault="00281947" w:rsidP="008E61CA"/>
    <w:p w:rsidR="008E328E" w:rsidRDefault="008E328E" w:rsidP="008E61CA"/>
    <w:p w:rsidR="00281947" w:rsidRPr="00281947" w:rsidRDefault="00C35BBC" w:rsidP="00C35BBC">
      <w:pPr>
        <w:rPr>
          <w:b/>
          <w:sz w:val="20"/>
        </w:rPr>
      </w:pPr>
      <w:r w:rsidRPr="00C35BBC">
        <w:rPr>
          <w:b/>
          <w:sz w:val="20"/>
        </w:rPr>
        <w:t xml:space="preserve">Ted </w:t>
      </w:r>
      <w:proofErr w:type="spellStart"/>
      <w:r w:rsidRPr="00C35BBC">
        <w:rPr>
          <w:b/>
          <w:sz w:val="20"/>
        </w:rPr>
        <w:t>Krapkat</w:t>
      </w:r>
      <w:proofErr w:type="spellEnd"/>
      <w:r w:rsidRPr="00C35BBC">
        <w:rPr>
          <w:b/>
          <w:sz w:val="20"/>
        </w:rPr>
        <w:t xml:space="preserve"> </w:t>
      </w:r>
      <w:proofErr w:type="spellStart"/>
      <w:r w:rsidR="00F63806">
        <w:rPr>
          <w:b/>
          <w:sz w:val="20"/>
        </w:rPr>
        <w:t>BAppSc</w:t>
      </w:r>
      <w:proofErr w:type="spellEnd"/>
      <w:r w:rsidR="00F63806">
        <w:rPr>
          <w:b/>
          <w:sz w:val="20"/>
        </w:rPr>
        <w:t>(</w:t>
      </w:r>
      <w:proofErr w:type="spellStart"/>
      <w:r w:rsidR="00F63806">
        <w:rPr>
          <w:b/>
          <w:sz w:val="20"/>
        </w:rPr>
        <w:t>Chem</w:t>
      </w:r>
      <w:proofErr w:type="spellEnd"/>
      <w:r w:rsidR="00F63806">
        <w:rPr>
          <w:b/>
          <w:sz w:val="20"/>
        </w:rPr>
        <w:t>)</w:t>
      </w:r>
      <w:r w:rsidRPr="00C35BBC">
        <w:rPr>
          <w:b/>
          <w:sz w:val="20"/>
        </w:rPr>
        <w:t xml:space="preserve">                                          </w:t>
      </w:r>
      <w:r>
        <w:rPr>
          <w:b/>
          <w:sz w:val="20"/>
        </w:rPr>
        <w:t xml:space="preserve">        </w:t>
      </w:r>
      <w:r w:rsidR="00281947">
        <w:rPr>
          <w:b/>
          <w:sz w:val="20"/>
        </w:rPr>
        <w:t xml:space="preserve">                                                    </w:t>
      </w:r>
      <w:r>
        <w:rPr>
          <w:b/>
          <w:sz w:val="20"/>
        </w:rPr>
        <w:t xml:space="preserve">           </w:t>
      </w:r>
      <w:r w:rsidRPr="00C35BBC">
        <w:rPr>
          <w:b/>
          <w:sz w:val="20"/>
        </w:rPr>
        <w:t xml:space="preserve"> </w:t>
      </w:r>
      <w:r w:rsidRPr="00C35BBC">
        <w:rPr>
          <w:b/>
        </w:rPr>
        <w:t xml:space="preserve">Page </w:t>
      </w:r>
      <w:r w:rsidR="00281947">
        <w:rPr>
          <w:b/>
        </w:rPr>
        <w:t>7</w:t>
      </w:r>
      <w:r w:rsidRPr="00C35BBC">
        <w:rPr>
          <w:b/>
        </w:rPr>
        <w:t xml:space="preserve"> </w:t>
      </w:r>
      <w:r>
        <w:rPr>
          <w:b/>
        </w:rPr>
        <w:t xml:space="preserve">   </w:t>
      </w:r>
      <w:r w:rsidR="00281947">
        <w:rPr>
          <w:b/>
        </w:rPr>
        <w:t xml:space="preserve">                                                   </w:t>
      </w:r>
      <w:r>
        <w:rPr>
          <w:b/>
        </w:rPr>
        <w:t xml:space="preserve">              </w:t>
      </w:r>
      <w:r w:rsidRPr="00C35BBC">
        <w:rPr>
          <w:b/>
        </w:rPr>
        <w:t xml:space="preserve">                                                           </w:t>
      </w:r>
      <w:r w:rsidRPr="00C35BBC">
        <w:rPr>
          <w:b/>
          <w:sz w:val="20"/>
        </w:rPr>
        <w:t>05/12/2015</w:t>
      </w:r>
    </w:p>
    <w:sectPr w:rsidR="00281947" w:rsidRPr="00281947" w:rsidSect="00281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1E" w:rsidRDefault="00F15A1E" w:rsidP="003F2149">
      <w:pPr>
        <w:spacing w:after="0" w:line="240" w:lineRule="auto"/>
      </w:pPr>
      <w:r>
        <w:separator/>
      </w:r>
    </w:p>
  </w:endnote>
  <w:endnote w:type="continuationSeparator" w:id="0">
    <w:p w:rsidR="00F15A1E" w:rsidRDefault="00F15A1E" w:rsidP="003F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1E" w:rsidRDefault="00F15A1E" w:rsidP="003F2149">
      <w:pPr>
        <w:spacing w:after="0" w:line="240" w:lineRule="auto"/>
      </w:pPr>
      <w:r>
        <w:separator/>
      </w:r>
    </w:p>
  </w:footnote>
  <w:footnote w:type="continuationSeparator" w:id="0">
    <w:p w:rsidR="00F15A1E" w:rsidRDefault="00F15A1E" w:rsidP="003F2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CA"/>
    <w:rsid w:val="00003568"/>
    <w:rsid w:val="00051A78"/>
    <w:rsid w:val="0007529E"/>
    <w:rsid w:val="00092FE8"/>
    <w:rsid w:val="000A0F54"/>
    <w:rsid w:val="000D68D2"/>
    <w:rsid w:val="00126832"/>
    <w:rsid w:val="00173AC0"/>
    <w:rsid w:val="00195800"/>
    <w:rsid w:val="001E7F6E"/>
    <w:rsid w:val="0024726B"/>
    <w:rsid w:val="00265DFD"/>
    <w:rsid w:val="00281947"/>
    <w:rsid w:val="002F48BF"/>
    <w:rsid w:val="003254ED"/>
    <w:rsid w:val="003F2149"/>
    <w:rsid w:val="003F3D7C"/>
    <w:rsid w:val="00405A04"/>
    <w:rsid w:val="0042775D"/>
    <w:rsid w:val="00514451"/>
    <w:rsid w:val="00516327"/>
    <w:rsid w:val="0052732B"/>
    <w:rsid w:val="005365F5"/>
    <w:rsid w:val="005C5A25"/>
    <w:rsid w:val="00662156"/>
    <w:rsid w:val="006E7E31"/>
    <w:rsid w:val="00705B30"/>
    <w:rsid w:val="007136FD"/>
    <w:rsid w:val="00747339"/>
    <w:rsid w:val="00776035"/>
    <w:rsid w:val="007F6209"/>
    <w:rsid w:val="00832BD3"/>
    <w:rsid w:val="00855221"/>
    <w:rsid w:val="008E328E"/>
    <w:rsid w:val="008E61CA"/>
    <w:rsid w:val="00965BFB"/>
    <w:rsid w:val="009A0B8B"/>
    <w:rsid w:val="009B16A5"/>
    <w:rsid w:val="009B3B42"/>
    <w:rsid w:val="009E066D"/>
    <w:rsid w:val="009F4C04"/>
    <w:rsid w:val="00A01FBD"/>
    <w:rsid w:val="00AA2700"/>
    <w:rsid w:val="00AB65E5"/>
    <w:rsid w:val="00AD298E"/>
    <w:rsid w:val="00B557EC"/>
    <w:rsid w:val="00B560AC"/>
    <w:rsid w:val="00BA4A36"/>
    <w:rsid w:val="00BB5DB6"/>
    <w:rsid w:val="00BE1468"/>
    <w:rsid w:val="00C35BBC"/>
    <w:rsid w:val="00C95FB3"/>
    <w:rsid w:val="00CE44C6"/>
    <w:rsid w:val="00CF4724"/>
    <w:rsid w:val="00D0255C"/>
    <w:rsid w:val="00D86A05"/>
    <w:rsid w:val="00DE1A2D"/>
    <w:rsid w:val="00E47CFF"/>
    <w:rsid w:val="00EA73E3"/>
    <w:rsid w:val="00F15A1E"/>
    <w:rsid w:val="00F44A79"/>
    <w:rsid w:val="00F63806"/>
    <w:rsid w:val="00F75E94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580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958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5A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49"/>
  </w:style>
  <w:style w:type="paragraph" w:styleId="Footer">
    <w:name w:val="footer"/>
    <w:basedOn w:val="Normal"/>
    <w:link w:val="FooterChar"/>
    <w:uiPriority w:val="99"/>
    <w:unhideWhenUsed/>
    <w:rsid w:val="003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7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580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9580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5A2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49"/>
  </w:style>
  <w:style w:type="paragraph" w:styleId="Footer">
    <w:name w:val="footer"/>
    <w:basedOn w:val="Normal"/>
    <w:link w:val="FooterChar"/>
    <w:uiPriority w:val="99"/>
    <w:unhideWhenUsed/>
    <w:rsid w:val="003F2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751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3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33333"/>
                                <w:left w:val="single" w:sz="2" w:space="0" w:color="333333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864559160">
                                  <w:marLeft w:val="0"/>
                                  <w:marRight w:val="0"/>
                                  <w:marTop w:val="4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2D2D2"/>
                                    <w:right w:val="none" w:sz="0" w:space="0" w:color="auto"/>
                                  </w:divBdr>
                                  <w:divsChild>
                                    <w:div w:id="16587284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69002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math.tutorvista.com/algebra/cramers-ru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31C600E4.dotm</Template>
  <TotalTime>465</TotalTime>
  <Pages>7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Cement Australia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Krapkat</dc:creator>
  <cp:lastModifiedBy>Ted Krapkat</cp:lastModifiedBy>
  <cp:revision>38</cp:revision>
  <cp:lastPrinted>2016-01-20T03:04:00Z</cp:lastPrinted>
  <dcterms:created xsi:type="dcterms:W3CDTF">2016-01-19T01:26:00Z</dcterms:created>
  <dcterms:modified xsi:type="dcterms:W3CDTF">2016-01-21T02:24:00Z</dcterms:modified>
</cp:coreProperties>
</file>